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F50" w:rsidRDefault="00381F50">
      <w:pPr>
        <w:pStyle w:val="ConsPlusNormal0"/>
        <w:jc w:val="both"/>
        <w:outlineLvl w:val="0"/>
      </w:pPr>
      <w:bookmarkStart w:id="0" w:name="_GoBack"/>
      <w:bookmarkEnd w:id="0"/>
    </w:p>
    <w:p w:rsidR="00381F50" w:rsidRDefault="00D81E01">
      <w:pPr>
        <w:pStyle w:val="ConsPlusNormal0"/>
        <w:outlineLvl w:val="0"/>
      </w:pPr>
      <w:r>
        <w:t>Зарегистрировано в Государственном комитете РБ по делам юстиции 11 ноября 2021 г. N 17606</w:t>
      </w:r>
    </w:p>
    <w:p w:rsidR="00381F50" w:rsidRDefault="00381F5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</w:pPr>
      <w:r>
        <w:t>МИНИСТЕРСТВО ОБРАЗОВАНИЯ И НАУКИ РЕСПУБЛИКИ БАШКОРТОСТАН</w:t>
      </w:r>
    </w:p>
    <w:p w:rsidR="00381F50" w:rsidRDefault="00381F50">
      <w:pPr>
        <w:pStyle w:val="ConsPlusTitle0"/>
        <w:jc w:val="both"/>
      </w:pPr>
    </w:p>
    <w:p w:rsidR="00381F50" w:rsidRDefault="00D81E01">
      <w:pPr>
        <w:pStyle w:val="ConsPlusTitle0"/>
        <w:jc w:val="center"/>
      </w:pPr>
      <w:r>
        <w:t>ПРИКАЗ</w:t>
      </w:r>
    </w:p>
    <w:p w:rsidR="00381F50" w:rsidRDefault="00D81E01">
      <w:pPr>
        <w:pStyle w:val="ConsPlusTitle0"/>
        <w:jc w:val="center"/>
      </w:pPr>
      <w:r>
        <w:t>от 21 сентября 2021 г. N 1872</w:t>
      </w:r>
    </w:p>
    <w:p w:rsidR="00381F50" w:rsidRDefault="00381F50">
      <w:pPr>
        <w:pStyle w:val="ConsPlusTitle0"/>
        <w:jc w:val="both"/>
      </w:pPr>
    </w:p>
    <w:p w:rsidR="00381F50" w:rsidRDefault="00D81E01">
      <w:pPr>
        <w:pStyle w:val="ConsPlusTitle0"/>
        <w:jc w:val="center"/>
      </w:pPr>
      <w:r>
        <w:t>ОБ УТВЕРЖДЕНИИ АДМИНИСТРАТИВНОГО РЕГЛАМЕНТА</w:t>
      </w:r>
    </w:p>
    <w:p w:rsidR="00381F50" w:rsidRDefault="00D81E01">
      <w:pPr>
        <w:pStyle w:val="ConsPlusTitle0"/>
        <w:jc w:val="center"/>
      </w:pPr>
      <w:r>
        <w:t>ПО</w:t>
      </w:r>
      <w:r>
        <w:t xml:space="preserve"> ПРЕДОСТАВЛЕНИЮ ОРГАНАМИ МЕСТНОГО САМОУПРАВЛЕНИЯ</w:t>
      </w:r>
    </w:p>
    <w:p w:rsidR="00381F50" w:rsidRDefault="00D81E01">
      <w:pPr>
        <w:pStyle w:val="ConsPlusTitle0"/>
        <w:jc w:val="center"/>
      </w:pPr>
      <w:r>
        <w:t>МУНИЦИПАЛЬНЫХ РАЙОНОВ И ГОРОДСКИХ ОКРУГОВ РЕСПУБЛИКИ</w:t>
      </w:r>
    </w:p>
    <w:p w:rsidR="00381F50" w:rsidRDefault="00D81E01">
      <w:pPr>
        <w:pStyle w:val="ConsPlusTitle0"/>
        <w:jc w:val="center"/>
      </w:pPr>
      <w:r>
        <w:t>БАШКОРТОСТАН ГОСУДАРСТВЕННОЙ УСЛУГИ "ПРЕДОСТАВЛЕНИЕ ДЕНЕЖНОЙ</w:t>
      </w:r>
    </w:p>
    <w:p w:rsidR="00381F50" w:rsidRDefault="00D81E01">
      <w:pPr>
        <w:pStyle w:val="ConsPlusTitle0"/>
        <w:jc w:val="center"/>
      </w:pPr>
      <w:r>
        <w:t xml:space="preserve">КОМПЕНСАЦИИ ЗА ПРИОБРЕТЕННУЮ ШКОЛЬНУЮ ФОРМУ ЛИБО </w:t>
      </w:r>
      <w:proofErr w:type="gramStart"/>
      <w:r>
        <w:t>ЗАМЕНЯЮЩИЙ</w:t>
      </w:r>
      <w:proofErr w:type="gramEnd"/>
    </w:p>
    <w:p w:rsidR="00381F50" w:rsidRDefault="00D81E01">
      <w:pPr>
        <w:pStyle w:val="ConsPlusTitle0"/>
        <w:jc w:val="center"/>
      </w:pPr>
      <w:r>
        <w:t>ЕЕ КОМПЛЕКТ ДЕТСКОЙ ОДЕЖДЫ ДЛЯ ПОСЕЩЕНИЯ ШКОЛЬНЫХ ЗАНЯТИЙ</w:t>
      </w:r>
    </w:p>
    <w:p w:rsidR="00381F50" w:rsidRDefault="00D81E01">
      <w:pPr>
        <w:pStyle w:val="ConsPlusTitle0"/>
        <w:jc w:val="center"/>
      </w:pPr>
      <w:r>
        <w:t>УЧАЩИМСЯ МУНИЦИПАЛЬНЫХ ОБЩЕОБРАЗОВАТЕЛЬНЫХ ОРГАНИЗАЦИЙ"</w:t>
      </w:r>
    </w:p>
    <w:p w:rsidR="00381F50" w:rsidRDefault="00381F5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81F5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1F50" w:rsidRDefault="00381F5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1F50" w:rsidRDefault="00381F5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1F50" w:rsidRDefault="00D81E0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1F50" w:rsidRDefault="00D81E0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РБ от 24.04.2023 </w:t>
            </w:r>
            <w:hyperlink r:id="rId7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      <w:r>
                <w:rPr>
                  <w:color w:val="0000FF"/>
                </w:rPr>
                <w:t>N 1022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81F50" w:rsidRDefault="00D81E0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16.12.2024 </w:t>
            </w:r>
            <w:hyperlink r:id="rId8" w:tooltip="Приказ Минобрнауки РБ от 16.12.2024 N 2638 &quot;О внесении изменений в Приказ Министерства образования и науки Республики Башкортостан от 21 сентября 2021 года N 1872 &quot;Об утверждении Административного регламента по предоставлению органами местного самоуправления м">
              <w:r>
                <w:rPr>
                  <w:color w:val="0000FF"/>
                </w:rPr>
                <w:t>N 2638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1F50" w:rsidRDefault="00381F50">
            <w:pPr>
              <w:pStyle w:val="ConsPlusNormal0"/>
            </w:pPr>
          </w:p>
        </w:tc>
      </w:tr>
    </w:tbl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proofErr w:type="gramStart"/>
      <w:r>
        <w:t xml:space="preserve">В соответствии с Федеральным </w:t>
      </w:r>
      <w:hyperlink r:id="rId9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</w:t>
      </w:r>
      <w:r>
        <w:t xml:space="preserve">27 июля 2010 года N 210-ФЗ "Об организации предоставления государственных и муниципальных услуг", </w:t>
      </w:r>
      <w:hyperlink r:id="rId10" w:tooltip="Закон Республики Башкортостан от 24.07.2000 N 87-з (ред. от 11.06.2024) &quot;О государственной поддержке многодетных семей в Республике Башкортостан&quot; (принят Законодательной Палатой Государственного Собрания РБ 06.07.2000) {КонсультантПлюс}">
        <w:r>
          <w:rPr>
            <w:color w:val="0000FF"/>
          </w:rPr>
          <w:t>Законом</w:t>
        </w:r>
      </w:hyperlink>
      <w:r>
        <w:t xml:space="preserve"> Республики Башкортостан от 24 июля 2000 года N 87-з "О государственн</w:t>
      </w:r>
      <w:r>
        <w:t xml:space="preserve">ой поддержке многодетных семей в Республике Башкортостан", </w:t>
      </w:r>
      <w:hyperlink r:id="rId11" w:tooltip="Закон Республики Башкортостан от 28.12.2005 N 260-з (ред. от 24.12.2024) &quot;О наделении органов местного самоуправления отдельными государственными полномочиями Республики Башкортостан&quot; (принят Государственным Собранием - Курултаем - РБ 22.12.2005) (вместе со &quot;С">
        <w:r>
          <w:rPr>
            <w:color w:val="0000FF"/>
          </w:rPr>
          <w:t>Законом</w:t>
        </w:r>
      </w:hyperlink>
      <w:r>
        <w:t xml:space="preserve"> Республики Башкортостан от 28 декабря 2005 года N 260-з "О наделении органов местн</w:t>
      </w:r>
      <w:r>
        <w:t>ого самоуправления отдельными государственными полномочиями Республики Башкортостан",</w:t>
      </w:r>
      <w:proofErr w:type="gramEnd"/>
      <w:r>
        <w:t xml:space="preserve"> </w:t>
      </w:r>
      <w:hyperlink r:id="rId12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<w:r>
          <w:rPr>
            <w:color w:val="0000FF"/>
          </w:rPr>
          <w:t>Постановлением</w:t>
        </w:r>
      </w:hyperlink>
      <w:r>
        <w:t xml:space="preserve"> Кабинета Министров Республики Башкортостан от 1</w:t>
      </w:r>
      <w:r>
        <w:t xml:space="preserve">1 марта 2002 года N 68 "О мерах по реализации Закона Республики Башкортостан "О государственной поддержке многодетных семей в Республике Башкортостан", </w:t>
      </w:r>
      <w:hyperlink r:id="rId13" w:tooltip="Постановление Правительства РБ от 30.07.2009 N 300 (ред. от 29.11.2024) &quot;Об утверждении Перечня государственных услуг Республики Башкортостан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Республики Башкортостан от 30 июля 2009 года N 300 "Об утверждении перечня государственных услуг Республики Башкортостан" и </w:t>
      </w:r>
      <w:hyperlink r:id="rId14" w:tooltip="Постановление Правительства РБ от 15.02.2019 N 90 (ред. от 23.12.2021) &quot;О разработке и утверждении республиканскими органами исполнительной власти административных регламентов осуществления государственного контроля (надзора) и административных регламентов пре">
        <w:r>
          <w:rPr>
            <w:color w:val="0000FF"/>
          </w:rPr>
          <w:t>Постановлением</w:t>
        </w:r>
      </w:hyperlink>
      <w:r>
        <w:t xml:space="preserve"> Правительства Республики Башкортостан от 15 февраля 2019 года N 90 "О разработке и утверждении республиканскими органами исполнительной власти административных регламентов осуществления государственного контроля (надзора) и администрат</w:t>
      </w:r>
      <w:r>
        <w:t>ивных регламентов предоставления государственных услуг и о внесении изменений в Правила подачи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</w:t>
      </w:r>
      <w:r>
        <w:t xml:space="preserve"> Республики Башкортостан" приказываю: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1. Утвердить прилагаемый Административный </w:t>
      </w:r>
      <w:hyperlink w:anchor="P39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по предоставлению органами местного самоуправления муниципальных районов и городских округов Республики Башк</w:t>
      </w:r>
      <w:r>
        <w:t>ортостан государственной услуги "Предоставление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организаций".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 Предоставление госуда</w:t>
      </w:r>
      <w:r>
        <w:t>рственной услуги "Предоставление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организаций" в электронной форме посредством государс</w:t>
      </w:r>
      <w:r>
        <w:t>твенной информационной системы "Портал государственных и муниципальных услуг (функций) Республики Башкортостан" осуществлять с момента обеспечения реализации.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Приказа возложить на первого заместителя министра образования и науки </w:t>
      </w:r>
      <w:r>
        <w:t xml:space="preserve">Республики Башкортостан </w:t>
      </w:r>
      <w:proofErr w:type="spellStart"/>
      <w:r>
        <w:t>С.В.Антипину</w:t>
      </w:r>
      <w:proofErr w:type="spellEnd"/>
      <w:r>
        <w:t>.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15" w:tooltip="Приказ Минобрнауки РБ от 16.12.2024 N 2638 &quot;О внесении изменений в Приказ Министерства образования и науки Республики Башкортостан от 21 сентября 2021 года N 1872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2638)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jc w:val="right"/>
      </w:pPr>
      <w:r>
        <w:t>Министр</w:t>
      </w:r>
    </w:p>
    <w:p w:rsidR="00381F50" w:rsidRDefault="00D81E01">
      <w:pPr>
        <w:pStyle w:val="ConsPlusNormal0"/>
        <w:jc w:val="right"/>
      </w:pPr>
      <w:r>
        <w:t>А.В.ХАЖИН</w:t>
      </w:r>
    </w:p>
    <w:p w:rsidR="00381F50" w:rsidRDefault="00381F50">
      <w:pPr>
        <w:pStyle w:val="ConsPlusNormal0"/>
        <w:jc w:val="both"/>
      </w:pPr>
    </w:p>
    <w:p w:rsidR="00381F50" w:rsidRDefault="00381F50">
      <w:pPr>
        <w:pStyle w:val="ConsPlusNormal0"/>
        <w:jc w:val="both"/>
      </w:pPr>
    </w:p>
    <w:p w:rsidR="00381F50" w:rsidRDefault="00381F50">
      <w:pPr>
        <w:pStyle w:val="ConsPlusNormal0"/>
        <w:jc w:val="both"/>
      </w:pPr>
    </w:p>
    <w:p w:rsidR="00381F50" w:rsidRDefault="00381F50">
      <w:pPr>
        <w:pStyle w:val="ConsPlusNormal0"/>
        <w:jc w:val="both"/>
      </w:pP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jc w:val="right"/>
        <w:outlineLvl w:val="0"/>
      </w:pPr>
      <w:r>
        <w:t>Утвержден</w:t>
      </w:r>
    </w:p>
    <w:p w:rsidR="00381F50" w:rsidRDefault="00D81E01">
      <w:pPr>
        <w:pStyle w:val="ConsPlusNormal0"/>
        <w:jc w:val="right"/>
      </w:pPr>
      <w:r>
        <w:t>Приказом Министерства</w:t>
      </w:r>
    </w:p>
    <w:p w:rsidR="00381F50" w:rsidRDefault="00D81E01">
      <w:pPr>
        <w:pStyle w:val="ConsPlusNormal0"/>
        <w:jc w:val="right"/>
      </w:pPr>
      <w:r>
        <w:t>образования и науки</w:t>
      </w:r>
    </w:p>
    <w:p w:rsidR="00381F50" w:rsidRDefault="00D81E01">
      <w:pPr>
        <w:pStyle w:val="ConsPlusNormal0"/>
        <w:jc w:val="right"/>
      </w:pPr>
      <w:r>
        <w:t>Республики Башкортостан</w:t>
      </w:r>
    </w:p>
    <w:p w:rsidR="00381F50" w:rsidRDefault="00D81E01">
      <w:pPr>
        <w:pStyle w:val="ConsPlusNormal0"/>
        <w:jc w:val="right"/>
      </w:pPr>
      <w:r>
        <w:t>от 21 сентября 2021 г. N 1872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</w:pPr>
      <w:bookmarkStart w:id="1" w:name="P39"/>
      <w:bookmarkEnd w:id="1"/>
      <w:r>
        <w:t>АДМИНИСТРАТИВНЫЙ РЕГЛАМЕНТ</w:t>
      </w:r>
    </w:p>
    <w:p w:rsidR="00381F50" w:rsidRDefault="00D81E01">
      <w:pPr>
        <w:pStyle w:val="ConsPlusTitle0"/>
        <w:jc w:val="center"/>
      </w:pPr>
      <w:r>
        <w:t>ПО ПРЕДОСТАВЛЕНИЮ ОРГАНАМИ МЕСТНОГО САМОУПРАВЛЕНИЯ</w:t>
      </w:r>
    </w:p>
    <w:p w:rsidR="00381F50" w:rsidRDefault="00D81E01">
      <w:pPr>
        <w:pStyle w:val="ConsPlusTitle0"/>
        <w:jc w:val="center"/>
      </w:pPr>
      <w:r>
        <w:t>МУНИЦИПАЛЬНЫХ РАЙОНОВ И ГОРОДСКИХ ОКРУГОВ РЕСПУБЛИКИ</w:t>
      </w:r>
    </w:p>
    <w:p w:rsidR="00381F50" w:rsidRDefault="00D81E01">
      <w:pPr>
        <w:pStyle w:val="ConsPlusTitle0"/>
        <w:jc w:val="center"/>
      </w:pPr>
      <w:r>
        <w:t>БАШКОРТОСТАН ГОСУДАРСТВЕННОЙ УСЛУГИ "ПРЕДОСТАВЛЕНИ</w:t>
      </w:r>
      <w:r>
        <w:t>Е ДЕНЕЖНОЙ</w:t>
      </w:r>
    </w:p>
    <w:p w:rsidR="00381F50" w:rsidRDefault="00D81E01">
      <w:pPr>
        <w:pStyle w:val="ConsPlusTitle0"/>
        <w:jc w:val="center"/>
      </w:pPr>
      <w:r>
        <w:t xml:space="preserve">КОМПЕНСАЦИИ ЗА ПРИОБРЕТЕННУЮ ШКОЛЬНУЮ ФОРМУ ЛИБО </w:t>
      </w:r>
      <w:proofErr w:type="gramStart"/>
      <w:r>
        <w:t>ЗАМЕНЯЮЩИЙ</w:t>
      </w:r>
      <w:proofErr w:type="gramEnd"/>
    </w:p>
    <w:p w:rsidR="00381F50" w:rsidRDefault="00D81E01">
      <w:pPr>
        <w:pStyle w:val="ConsPlusTitle0"/>
        <w:jc w:val="center"/>
      </w:pPr>
      <w:r>
        <w:t>ЕЕ КОМПЛЕКТ ДЕТСКОЙ ОДЕЖДЫ ДЛЯ ПОСЕЩЕНИЯ ШКОЛЬНЫХ ЗАНЯТИЙ</w:t>
      </w:r>
    </w:p>
    <w:p w:rsidR="00381F50" w:rsidRDefault="00D81E01">
      <w:pPr>
        <w:pStyle w:val="ConsPlusTitle0"/>
        <w:jc w:val="center"/>
      </w:pPr>
      <w:r>
        <w:t>УЧАЩИМСЯ МУНИЦИПАЛЬНЫХ ОБЩЕОБРАЗОВАТЕЛЬНЫХ ОРГАНИЗАЦИЙ"</w:t>
      </w:r>
    </w:p>
    <w:p w:rsidR="00381F50" w:rsidRDefault="00381F5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81F5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1F50" w:rsidRDefault="00381F5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1F50" w:rsidRDefault="00381F5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1F50" w:rsidRDefault="00D81E0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1F50" w:rsidRDefault="00D81E0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РБ от 24.0</w:t>
            </w:r>
            <w:r>
              <w:rPr>
                <w:color w:val="392C69"/>
              </w:rPr>
              <w:t xml:space="preserve">4.2023 </w:t>
            </w:r>
            <w:hyperlink r:id="rId16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      <w:r>
                <w:rPr>
                  <w:color w:val="0000FF"/>
                </w:rPr>
                <w:t>N 1022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81F50" w:rsidRDefault="00D81E0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16.12.2024 </w:t>
            </w:r>
            <w:hyperlink r:id="rId17" w:tooltip="Приказ Минобрнауки РБ от 16.12.2024 N 2638 &quot;О внесении изменений в Приказ Министерства образования и науки Республики Башкортостан от 21 сентября 2021 года N 1872 &quot;Об утверждении Административного регламента по предоставлению органами местного самоуправления м">
              <w:r>
                <w:rPr>
                  <w:color w:val="0000FF"/>
                </w:rPr>
                <w:t>N 2638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1F50" w:rsidRDefault="00381F50">
            <w:pPr>
              <w:pStyle w:val="ConsPlusNormal0"/>
            </w:pPr>
          </w:p>
        </w:tc>
      </w:tr>
    </w:tbl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1"/>
      </w:pPr>
      <w:r>
        <w:t>I. ОБЩИЕ ПОЛОЖЕНИЯ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Предмет регулирования административного регламента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 xml:space="preserve">1.1. </w:t>
      </w:r>
      <w:proofErr w:type="gramStart"/>
      <w:r>
        <w:t>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"Предоставление денежной компенсации за приобретенную школьную форму либо заменяющий</w:t>
      </w:r>
      <w:r>
        <w:t xml:space="preserve"> ее комплект детской одежды для посещения школьных занятий учащимся муниципальных общеобразовательных организаций" (далее соответственно - административный регламент, государственная услуга) определяет порядок и стандарт предоставления государственной услу</w:t>
      </w:r>
      <w:r>
        <w:t>ги, сроки и последовательность выполнения административных процедур (действий) при предоставлении органами</w:t>
      </w:r>
      <w:proofErr w:type="gramEnd"/>
      <w:r>
        <w:t xml:space="preserve"> местного самоуправления, </w:t>
      </w:r>
      <w:proofErr w:type="gramStart"/>
      <w:r>
        <w:t>осуществляющими</w:t>
      </w:r>
      <w:proofErr w:type="gramEnd"/>
      <w:r>
        <w:t xml:space="preserve"> управление в сфере образования администраций муниципальных районов и городских округов (районов городских ок</w:t>
      </w:r>
      <w:r>
        <w:t>ругов) Республики Башкортостан, государственной услуги.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Круг заявителей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bookmarkStart w:id="2" w:name="P58"/>
      <w:bookmarkEnd w:id="2"/>
      <w:r>
        <w:t xml:space="preserve">1.2. </w:t>
      </w:r>
      <w:proofErr w:type="gramStart"/>
      <w:r>
        <w:t>Право на денежную компенсацию за приобретенную школьную форму либо заменяющий ее комплект детской одежды для посещения школьных занятий (далее - денежная компенсация за школьную</w:t>
      </w:r>
      <w:r>
        <w:t xml:space="preserve"> форму) предоставляется на весь период обучения учащимся муниципальных общеобразовательных организаций Республики Башкортостан, проживающим в многодетных семьях, среднедушевой доход которых не превышает величины прожиточного минимума на детей, установленно</w:t>
      </w:r>
      <w:r>
        <w:t xml:space="preserve">й в соответствии с </w:t>
      </w:r>
      <w:hyperlink r:id="rId18" w:tooltip="Закон Республики Башкортостан от 05.06.2001 N 219-з (ред. от 05.05.2021) &quot;О порядке определения и установления прожиточного минимума в Республике Башкортостан&quot; (принят Законодательной Палатой Государственного Собрания РБ 19.04.2001) {КонсультантПлюс}">
        <w:r>
          <w:rPr>
            <w:color w:val="0000FF"/>
          </w:rPr>
          <w:t>частями 1</w:t>
        </w:r>
      </w:hyperlink>
      <w:r>
        <w:t xml:space="preserve"> и </w:t>
      </w:r>
      <w:hyperlink r:id="rId19" w:tooltip="Закон Республики Башкортостан от 05.06.2001 N 219-з (ред. от 05.05.2021) &quot;О порядке определения и установления прожиточного минимума в Республике Башкортостан&quot; (принят Законодательной Палатой Государственного Собрания РБ 19.04.2001) {КонсультантПлюс}">
        <w:r>
          <w:rPr>
            <w:color w:val="0000FF"/>
          </w:rPr>
          <w:t>2 статьи 4</w:t>
        </w:r>
      </w:hyperlink>
      <w:r>
        <w:t xml:space="preserve"> Закона</w:t>
      </w:r>
      <w:proofErr w:type="gramEnd"/>
      <w:r>
        <w:t xml:space="preserve"> </w:t>
      </w:r>
      <w:proofErr w:type="gramStart"/>
      <w:r>
        <w:t>Республики Башкортостан от 5 июня 2001 года N 219-з "О порядке определения и установления прожиточного минимума в Республике Башкортостан", и которые имеют в своем составе трех и более несовершеннолетних детей (в том числе усыновленных, принятых по</w:t>
      </w:r>
      <w:r>
        <w:t>д опеку (попечительство)), до достижения старшим ребенком 18 лет или возраста 23 лет, при условии их обучения в организациях, осуществляющих образовательную деятельность, по очной форме</w:t>
      </w:r>
      <w:proofErr w:type="gramEnd"/>
      <w:r>
        <w:t xml:space="preserve"> </w:t>
      </w:r>
      <w:proofErr w:type="gramStart"/>
      <w:r>
        <w:t>обучения по состоянию</w:t>
      </w:r>
      <w:proofErr w:type="gramEnd"/>
      <w:r>
        <w:t xml:space="preserve"> на 1 сентября текущего учебного года (далее - Ор</w:t>
      </w:r>
      <w:r>
        <w:t>ганизация, учащийся из многодетной семьи).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20" w:tooltip="Приказ Минобрнауки РБ от 16.12.2024 N 2638 &quot;О внесении изменений в Приказ Министерства образования и науки Республики Башкортостан от 21 сентября 2021 года N 1872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2638)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Заявителем на предоставление государственной услуги яв</w:t>
      </w:r>
      <w:r>
        <w:t>ляется один из родителей (законных представителей) либо единственный родитель (законный представитель) учащегося из многодетной семьи.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1.3. Интересы заявителей могут представлять лица, обладающие соответствующими полномочиями </w:t>
      </w:r>
      <w:r>
        <w:lastRenderedPageBreak/>
        <w:t>(далее - представитель).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Треб</w:t>
      </w:r>
      <w:r>
        <w:t>ования к порядку информирования о предоставлении</w:t>
      </w:r>
    </w:p>
    <w:p w:rsidR="00381F50" w:rsidRDefault="00D81E01">
      <w:pPr>
        <w:pStyle w:val="ConsPlusTitle0"/>
        <w:jc w:val="center"/>
      </w:pPr>
      <w:r>
        <w:t>государственной услуги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>1.4. Информирование о порядке предоставления государственной услуги осуществляется органами местного самоуправления муниципальных районов и городских округов Республики Башкортостан (</w:t>
      </w:r>
      <w:r>
        <w:t>далее - органы местного самоуправления).</w:t>
      </w:r>
    </w:p>
    <w:p w:rsidR="00381F50" w:rsidRDefault="00D81E01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Порядок получения информирования по вопросам предоставле</w:t>
      </w:r>
      <w:r>
        <w:t>ния государственной услуги и услуг, которые являются необходимыми и обязательными для предоставления государственной услуги: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на официальных сайтах органов местного самоуправления (далее - официальный сайт);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22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посредством размещения информации на информационных стендах органов местного самоуправления;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23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в федеральной государственной информационной системе "Единый портал государственных и муниципальных услуг (функций)" (</w:t>
      </w:r>
      <w:hyperlink r:id="rId24">
        <w:r>
          <w:rPr>
            <w:color w:val="0000FF"/>
          </w:rPr>
          <w:t>https://www.gosuslugi.ru/</w:t>
        </w:r>
      </w:hyperlink>
      <w:r>
        <w:t>) (далее - ЕПГУ) и в государственной информационной системе "Портал государственных и муниципальных услуг (функций) Республики Башкортостан" (</w:t>
      </w:r>
      <w:hyperlink r:id="rId25">
        <w:r>
          <w:rPr>
            <w:color w:val="0000FF"/>
          </w:rPr>
          <w:t>gosuslugi.bashkortosta</w:t>
        </w:r>
        <w:r>
          <w:rPr>
            <w:color w:val="0000FF"/>
          </w:rPr>
          <w:t>n.ru</w:t>
        </w:r>
      </w:hyperlink>
      <w:r>
        <w:t>) (далее - РПГУ);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26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непосредственно при личном приеме;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при обращении с использованием средств т</w:t>
      </w:r>
      <w:r>
        <w:t>елефонной связи;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письменно, в том числе посредством электронной почты, факсимильной связи.</w:t>
      </w:r>
    </w:p>
    <w:p w:rsidR="00381F50" w:rsidRDefault="00D81E01">
      <w:pPr>
        <w:pStyle w:val="ConsPlusNormal0"/>
        <w:spacing w:before="200"/>
        <w:ind w:firstLine="540"/>
        <w:jc w:val="both"/>
      </w:pPr>
      <w:bookmarkStart w:id="3" w:name="P78"/>
      <w:bookmarkEnd w:id="3"/>
      <w:r>
        <w:t>1.5. Информирование осуществляется по вопросам, касающимся: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способов подачи заявления о предоставлении государственной услуги;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адресов органов местного самоуправления, обращение в которые необходимо для предоставления государственной услуги;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27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</w:t>
      </w:r>
      <w:r>
        <w:t>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справочной информации о работе органов местного самоуправления;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28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документов, необходимых для предоставления государственной услуги;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порядка и сроков предоставления государственной услуги;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порядка получения сведений о ходе рассмотрения заявления о предоставлении государственной услуги и о результатах предоставления госуд</w:t>
      </w:r>
      <w:r>
        <w:t>арственной услуги;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 вопросам предоставления услуг, которые являются необходимыми и обязательными для предоставления государственной услуги;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порядка досудебного (внесудебного) обжалования действий (бездействия) должностных лиц и принимаемых ими решений пр</w:t>
      </w:r>
      <w:r>
        <w:t>и предоставлении государственной услуги.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Получение информации по вопросам предоставления государственной услуги и услуг, которые являются необходимыми и обязательными для предоставления государственной услуги, осуществляется бесплатно.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lastRenderedPageBreak/>
        <w:t xml:space="preserve">1.6. Информирование </w:t>
      </w:r>
      <w:r>
        <w:t>граждан о порядке предоставления государственной услуги проводится в форме: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устного информирования;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письменного информирования.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1.6.1. При устном обращении заявителя (лично или по телефону) должностное лицо органа местного самоуправления, осуществляющее ко</w:t>
      </w:r>
      <w:r>
        <w:t>нсультирование, подробно и в вежливой (корректной) форме информирует обратившегося по интересующим вопросам.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29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</w:t>
      </w:r>
      <w:r>
        <w:t>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должностного лица, принявшего телефонный звонок.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30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Если должностное лицо органа местного самоуправления, не может самостоятельно дать ответ, телефонный звонок должен быть переадресо</w:t>
      </w:r>
      <w:r>
        <w:t>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31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изложить обращение в письменной форме;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назначить другое вре</w:t>
      </w:r>
      <w:r>
        <w:t>мя для консультаций.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Должностное лицо органа местного самоуправления, не вправе осуществлять информирование, выходящее за рамки стандартных процедур и условий предоставления государственной услуги и влияющее прямо или косвенно на принимаемое решение.</w:t>
      </w:r>
    </w:p>
    <w:p w:rsidR="00381F50" w:rsidRDefault="00D81E01">
      <w:pPr>
        <w:pStyle w:val="ConsPlusNormal0"/>
        <w:jc w:val="both"/>
      </w:pPr>
      <w:r>
        <w:t>(в ре</w:t>
      </w:r>
      <w:r>
        <w:t xml:space="preserve">д. </w:t>
      </w:r>
      <w:hyperlink r:id="rId32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Продолжительность информирования по телефону не должна превышать 10 минут.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Информирование осуществляет</w:t>
      </w:r>
      <w:r>
        <w:t>ся в соответствии с графиком приема граждан.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1.6.2. По письменному обращению должностное лицо органа местного самоуправления, ответственное за предоставление государственной услуги, подробно в письменной форме разъясняет заявителю сведения по интересующим его вопросам в порядке, установленном Федерал</w:t>
      </w:r>
      <w:r>
        <w:t xml:space="preserve">ьным </w:t>
      </w:r>
      <w:hyperlink r:id="rId33" w:tooltip="Федеральный закон от 02.05.2006 N 59-ФЗ (ред. от 04.08.2023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</w:t>
      </w:r>
      <w:r>
        <w:t>2 мая 2006 года N 59-ФЗ "О порядке рассмотрения обращений граждан Российской Федерации" (далее - Федеральный закон N 59-ФЗ).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34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</w:t>
      </w:r>
      <w:r>
        <w:t>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1.7. На ЕПГУ размещаются сведения, предусмотренные </w:t>
      </w:r>
      <w:hyperlink r:id="rId35" w:tooltip="Постановление Правительства РФ от 24.10.2011 N 861 (ред. от 04.0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Положением</w:t>
        </w:r>
      </w:hyperlink>
      <w:r>
        <w:t xml:space="preserve"> о федеральной государственной информационной системе "Федеральн</w:t>
      </w:r>
      <w:r>
        <w:t>ый реестр государственных и муниципальных услуг (функций)", утвержденным Постановлением Правительства Российской Федерации от 24 октября 2011 года N 861.</w:t>
      </w:r>
    </w:p>
    <w:p w:rsidR="00381F50" w:rsidRDefault="00D81E01">
      <w:pPr>
        <w:pStyle w:val="ConsPlusNormal0"/>
        <w:jc w:val="both"/>
      </w:pPr>
      <w:r>
        <w:t xml:space="preserve">(абзац введен </w:t>
      </w:r>
      <w:hyperlink r:id="rId36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На РПГУ размещаются сведения, предусмотренные </w:t>
      </w:r>
      <w:hyperlink r:id="rId37" w:tooltip="Постановление Правительства РБ от 03.03.2014 N 84 (ред. от 19.08.2021) &quot;О государственных информационных системах Республики Башкортостан, обеспечивающих предоставление в электронной форме государственных и муниципальных услуг (исполнение функций)&quot; (вместе с &quot;">
        <w:r>
          <w:rPr>
            <w:color w:val="0000FF"/>
          </w:rPr>
          <w:t>Положением</w:t>
        </w:r>
      </w:hyperlink>
      <w:r>
        <w:t xml:space="preserve"> о государственной информационной системе "Реестр государственных и муниципальных услуг (функций) Республики Башкортостан", утвержденным Пост</w:t>
      </w:r>
      <w:r>
        <w:t>ановлением Правительства Республики Башкортостан от 3 марта 2014 года N 84 (с последующими изменениями).</w:t>
      </w:r>
    </w:p>
    <w:p w:rsidR="00381F50" w:rsidRDefault="00D81E01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8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</w:t>
      </w:r>
      <w:r>
        <w:t>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1.8. На официальном сайте наряду со сведениями, указанными в </w:t>
      </w:r>
      <w:hyperlink w:anchor="P78" w:tooltip="1.5. Информирование осуществляется по вопросам, касающимся:">
        <w:r>
          <w:rPr>
            <w:color w:val="0000FF"/>
          </w:rPr>
          <w:t>пункте 1.5</w:t>
        </w:r>
      </w:hyperlink>
      <w:r>
        <w:t xml:space="preserve"> настоящего </w:t>
      </w:r>
      <w:r>
        <w:lastRenderedPageBreak/>
        <w:t>административного регламента, размещаются: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39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порядок и способы подачи заявления о предоставлении государственной услуги;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информация по вопросам предоставления услуг, которые</w:t>
      </w:r>
      <w:r>
        <w:t xml:space="preserve"> являются необходимыми и обязательными для предоставления государственной услуги;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порядок получения сведений о ходе рассмотрения заявления о предоставлении государственной услуги и о результатах предоставления государственной услуги.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1.9. В залах ожидания </w:t>
      </w:r>
      <w:r>
        <w:t>органов местного самоуправления размещаются нормативные правовые акты, регулирующие порядок предоставления государственной услуги, в том числе административный регламент, которые по требованию заявителя предоставляются ему для ознакомления.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1.10. Информаци</w:t>
      </w:r>
      <w:r>
        <w:t>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в "Личном кабинете" на РПГУ, а также в соответствующем органе местного самоуправления при обращении</w:t>
      </w:r>
      <w:r>
        <w:t xml:space="preserve"> заявителя лично, по телефону, посредством электронной почты.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Порядок, форма, место размещения и способы</w:t>
      </w:r>
    </w:p>
    <w:p w:rsidR="00381F50" w:rsidRDefault="00D81E01">
      <w:pPr>
        <w:pStyle w:val="ConsPlusTitle0"/>
        <w:jc w:val="center"/>
      </w:pPr>
      <w:r>
        <w:t>получения справочной информации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 xml:space="preserve">1.11. Справочная информация об органе местного самоуправления, </w:t>
      </w:r>
      <w:proofErr w:type="gramStart"/>
      <w:r>
        <w:t>предоставляющих</w:t>
      </w:r>
      <w:proofErr w:type="gramEnd"/>
      <w:r>
        <w:t xml:space="preserve"> государственную услугу, размещаются на</w:t>
      </w:r>
      <w:r>
        <w:t>: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40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информационных </w:t>
      </w:r>
      <w:proofErr w:type="gramStart"/>
      <w:r>
        <w:t>стендах</w:t>
      </w:r>
      <w:proofErr w:type="gramEnd"/>
      <w:r>
        <w:t xml:space="preserve"> органов местного самоуправления;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41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официальных </w:t>
      </w:r>
      <w:proofErr w:type="gramStart"/>
      <w:r>
        <w:t>сайтах</w:t>
      </w:r>
      <w:proofErr w:type="gramEnd"/>
      <w:r>
        <w:t>, а также на официальном сайте Министерства образования и науки Республики Башкортостан в информационно-телекоммуникац</w:t>
      </w:r>
      <w:r>
        <w:t>ионной сети Интернет (</w:t>
      </w:r>
      <w:hyperlink r:id="rId42">
        <w:r>
          <w:rPr>
            <w:color w:val="0000FF"/>
          </w:rPr>
          <w:t>https://education.bashkortostan.ru/</w:t>
        </w:r>
      </w:hyperlink>
      <w:r>
        <w:t>);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в государственной информационной системе "Реестр государственных и муниципальных услуг (функций) Республики Башкортостан", ЕПГУ, РПГУ.</w:t>
      </w:r>
    </w:p>
    <w:p w:rsidR="00381F50" w:rsidRDefault="00D81E01">
      <w:pPr>
        <w:pStyle w:val="ConsPlusNormal0"/>
        <w:jc w:val="both"/>
      </w:pPr>
      <w:r>
        <w:t>(в ред</w:t>
      </w:r>
      <w:r>
        <w:t xml:space="preserve">. </w:t>
      </w:r>
      <w:hyperlink r:id="rId43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Справочной является информация: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о месте нахождения и графике работы органов местного самоуправления, обращение в которые необходимо для получения государственной услуги;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44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</w:t>
        </w:r>
        <w:r>
          <w:rPr>
            <w:color w:val="0000FF"/>
          </w:rPr>
          <w:t>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справочные телефоны органов местного самоуправления, предоставляющих государственную услугу, организаций, участвующих в предоставлении государственной услуги;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45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адреса электронной почты и (или) формы обратной связи органов местного самоуправления, предоставляющих государственную услугу;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46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номера кабинетов, в которых предоставляется услуга;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фамилии, имена, отчества (последние при наличии) и долж</w:t>
      </w:r>
      <w:r>
        <w:t>ности соответствующих должностных лиц.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1.12. На информационных стендах органов местного самоуправления размещаются: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график работы органа местного самоуправления;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47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lastRenderedPageBreak/>
        <w:t xml:space="preserve">время ожидания </w:t>
      </w:r>
      <w:proofErr w:type="gramStart"/>
      <w:r>
        <w:t>в очереди на прием документов для предоставления государственной услуги в соответствии с требованиями</w:t>
      </w:r>
      <w:proofErr w:type="gramEnd"/>
      <w:r>
        <w:t xml:space="preserve"> настоящего административного регламента;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сроки предоставления государствен</w:t>
      </w:r>
      <w:r>
        <w:t>ной услуги;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образцы заполнения заявления и приложений к нему;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исчерпывающий перечень документов, необходимых для получения государственной услуги;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исчерпывающий перечень оснований для отказа в предоставлении государственной услуги;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порядок и способы подачи</w:t>
      </w:r>
      <w:r>
        <w:t xml:space="preserve"> заявления;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порядок и способы получения разъяснений по порядку предоставления государственной услуги;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порядок получения сведений о ходе рассмотрения заявления и о результатах предоставления государственной услуги;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порядок досудебного (внесудебного) обжалов</w:t>
      </w:r>
      <w:r>
        <w:t>ания решений и (или) действий (бездействия) должностных лиц, ответственных за предоставление государственной услуги.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1"/>
      </w:pPr>
      <w:r>
        <w:t>II. СТАНДАРТ ПРЕДОСТАВЛЕНИЯ ГОСУДАРСТВЕННОЙ УСЛУГИ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Наименование государственной услуги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>2.1. Наименование государственной услуги: "</w:t>
      </w:r>
      <w:r>
        <w:t>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организаций".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Наименование органа, предоставляющего государственную ус</w:t>
      </w:r>
      <w:r>
        <w:t>лугу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>2.2. Государственная услуга предоставляется органами местного самоуправления, осуществляющими управление в сфере образования администраций муниципальных районов и городских округов (районов городских округов) Республики Башкортостан (далее - отдел (у</w:t>
      </w:r>
      <w:r>
        <w:t>правление) образования Администрации).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2.3. В предоставлении государственной услуги участвуют: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образовательные организации Республики Башкортостан в части предоставления сведений (справок) об обучении ребенка в муниципальной общеобразовательной организации</w:t>
      </w:r>
      <w:r>
        <w:t xml:space="preserve"> на территории соответствующего городского округа, муниципального района Республики Башкортостан, в государственной профессиональной образовательной организации и организациях высшего образования;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48" w:tooltip="Приказ Минобрнауки РБ от 16.12.2024 N 2638 &quot;О внесении изменений в Приказ Министерства образования и науки Республики Башкортостан от 21 сентября 2021 года N 1872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2638)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Федеральная налоговая служба;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Фонд пенсионного и социального страхования Российской Федерации;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Государственное казенное учреждение Республиканский центр соц</w:t>
      </w:r>
      <w:r>
        <w:t>иальной поддержки населения;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органы опеки и попечительства по месту жительства ребенка (детей).</w:t>
      </w:r>
    </w:p>
    <w:p w:rsidR="00381F50" w:rsidRDefault="00D81E01">
      <w:pPr>
        <w:pStyle w:val="ConsPlusNormal0"/>
        <w:jc w:val="both"/>
      </w:pPr>
      <w:r>
        <w:t xml:space="preserve">(п. 2.3 в ред. </w:t>
      </w:r>
      <w:hyperlink r:id="rId49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</w:t>
      </w:r>
      <w:r>
        <w:t>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2.4. При предоставлении государственной услуги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</w:t>
      </w:r>
      <w:r>
        <w:t xml:space="preserve"> за исключением получения услуг, включенных в перечень услуг, которые являются необходимыми и обязательными для предоставления государственной услуги.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Описание результата предоставления государственной услуги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>2.5. Результатом предоставления государственн</w:t>
      </w:r>
      <w:r>
        <w:t>ой услуги является: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мотивированный отказ в предоставлении </w:t>
      </w:r>
      <w:r>
        <w:t>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организаций.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Срок предоставления государственной услуги, в том числе</w:t>
      </w:r>
    </w:p>
    <w:p w:rsidR="00381F50" w:rsidRDefault="00D81E01">
      <w:pPr>
        <w:pStyle w:val="ConsPlusTitle0"/>
        <w:jc w:val="center"/>
      </w:pPr>
      <w:r>
        <w:t>с учетом необход</w:t>
      </w:r>
      <w:r>
        <w:t>имости обращения в организации, участвующие</w:t>
      </w:r>
    </w:p>
    <w:p w:rsidR="00381F50" w:rsidRDefault="00D81E01">
      <w:pPr>
        <w:pStyle w:val="ConsPlusTitle0"/>
        <w:jc w:val="center"/>
      </w:pPr>
      <w:r>
        <w:t>в предоставлении государственной услуги, срок</w:t>
      </w:r>
    </w:p>
    <w:p w:rsidR="00381F50" w:rsidRDefault="00D81E01">
      <w:pPr>
        <w:pStyle w:val="ConsPlusTitle0"/>
        <w:jc w:val="center"/>
      </w:pPr>
      <w:r>
        <w:t>приостановления предоставления государственной услуги</w:t>
      </w:r>
    </w:p>
    <w:p w:rsidR="00381F50" w:rsidRDefault="00D81E01">
      <w:pPr>
        <w:pStyle w:val="ConsPlusTitle0"/>
        <w:jc w:val="center"/>
      </w:pPr>
      <w:r>
        <w:t>в случае</w:t>
      </w:r>
      <w:proofErr w:type="gramStart"/>
      <w:r>
        <w:t>,</w:t>
      </w:r>
      <w:proofErr w:type="gramEnd"/>
      <w:r>
        <w:t xml:space="preserve"> если возможность приостановления предусмотрена</w:t>
      </w:r>
    </w:p>
    <w:p w:rsidR="00381F50" w:rsidRDefault="00D81E01">
      <w:pPr>
        <w:pStyle w:val="ConsPlusTitle0"/>
        <w:jc w:val="center"/>
      </w:pPr>
      <w:r>
        <w:t>законодательством, срок выдачи (направления) документов,</w:t>
      </w:r>
    </w:p>
    <w:p w:rsidR="00381F50" w:rsidRDefault="00D81E01">
      <w:pPr>
        <w:pStyle w:val="ConsPlusTitle0"/>
        <w:jc w:val="center"/>
      </w:pPr>
      <w:proofErr w:type="gramStart"/>
      <w:r>
        <w:t>являющихся</w:t>
      </w:r>
      <w:proofErr w:type="gramEnd"/>
      <w:r>
        <w:t xml:space="preserve"> результатом предоставления государственной услуги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bookmarkStart w:id="4" w:name="P185"/>
      <w:bookmarkEnd w:id="4"/>
      <w:r>
        <w:t>2.6. Прием заявлений на предоставление денежной компенсации за школьную форму осуществляется в срок не позднее 1 октября текущего года.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Д</w:t>
      </w:r>
      <w:r>
        <w:t>атой поступления заявления является: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при личном обращении заявителя в отдел (управление) образования Администрации - день подачи заявления с приложением предусмотренных </w:t>
      </w:r>
      <w:hyperlink w:anchor="P213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ЕПГУ, РПГУ:">
        <w:r>
          <w:rPr>
            <w:color w:val="0000FF"/>
          </w:rPr>
          <w:t>пунктом 2.8</w:t>
        </w:r>
      </w:hyperlink>
      <w:r>
        <w:t xml:space="preserve"> настоящего административного регламента надлежащим образом оформленных документов;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в форме электронного до</w:t>
      </w:r>
      <w:r>
        <w:t xml:space="preserve">кумента с использованием ЕПГУ, РПГУ - день направления заявителю электронного сообщения о поступлении заявления в соответствии с требованиями </w:t>
      </w:r>
      <w:hyperlink w:anchor="P441" w:tooltip="3.4.1. Отдел (управление) образования Администрации в срок не позднее 1 рабочего дня, следующего за днем поступления запроса через ЕПГУ, РПГУ, а в случае поступления в нерабочий или праздничный день - в следующий за ним первый рабочий день обеспечивает:">
        <w:r>
          <w:rPr>
            <w:color w:val="0000FF"/>
          </w:rPr>
          <w:t>пункта 3.4.1</w:t>
        </w:r>
      </w:hyperlink>
      <w:r>
        <w:t xml:space="preserve"> настоящего административного регламента;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при подаче заявления почтовым </w:t>
      </w:r>
      <w:r>
        <w:t>отправлением - фактическая дата поступления заявления в отдел (управление) образования Администрации или следующий за ним первый рабочий день.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На основании документов, указанных в </w:t>
      </w:r>
      <w:hyperlink w:anchor="P213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ЕПГУ, РПГУ:">
        <w:r>
          <w:rPr>
            <w:color w:val="0000FF"/>
          </w:rPr>
          <w:t>пункте 2.8</w:t>
        </w:r>
      </w:hyperlink>
      <w:r>
        <w:t xml:space="preserve"> настоящего административного регламента, отдел (управление) образования Администрации: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1) опреде</w:t>
      </w:r>
      <w:r>
        <w:t>ляет право учащихся из многодетных семей на предоставление денежной компенсации за школьную форму;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2) ведет учет периодичности предоставления денежной компенсации за школьную форму;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3) принимает решение в форме приказа о предоставлении либо об отказе в пре</w:t>
      </w:r>
      <w:r>
        <w:t>доставлении денежной компенсации за школьную форму в течение 10 рабочих дней с момента приема документов;</w:t>
      </w:r>
    </w:p>
    <w:p w:rsidR="00381F50" w:rsidRDefault="00D81E01">
      <w:pPr>
        <w:pStyle w:val="ConsPlusNormal0"/>
        <w:spacing w:before="200"/>
        <w:ind w:firstLine="540"/>
        <w:jc w:val="both"/>
      </w:pPr>
      <w:proofErr w:type="gramStart"/>
      <w:r>
        <w:t xml:space="preserve">4) составляет в срок до 10 октября текущего года </w:t>
      </w:r>
      <w:hyperlink r:id="rId50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<w:r>
          <w:rPr>
            <w:color w:val="0000FF"/>
          </w:rPr>
          <w:t>список</w:t>
        </w:r>
      </w:hyperlink>
      <w:r>
        <w:t xml:space="preserve"> учащихся из многодетных семей для представления денежной компенсации за школьную форму по форме согласно приложению N 3 к Положению о порядке предоставления денежной компенсации за приобретенную школьную форму либо заменяющий ее комплект детс</w:t>
      </w:r>
      <w:r>
        <w:t>кой одежды для посещения школьных занятий учащимися государственных и муниципальных общеобразовательных организаций, утвержденному Постановлением Кабинета Министров Республики Башкортостан</w:t>
      </w:r>
      <w:proofErr w:type="gramEnd"/>
      <w:r>
        <w:t xml:space="preserve"> от 11 марта 2002 года N 68 (далее - Положение);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5) направляет в Мин</w:t>
      </w:r>
      <w:r>
        <w:t xml:space="preserve">истерство образования и науки Республики Башкортостан в срок до 15 октября текущего года </w:t>
      </w:r>
      <w:hyperlink r:id="rId51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<w:r>
          <w:rPr>
            <w:color w:val="0000FF"/>
          </w:rPr>
          <w:t>сведения</w:t>
        </w:r>
      </w:hyperlink>
      <w:r>
        <w:t xml:space="preserve"> о количестве учащихся из многодетных семей, имеющи</w:t>
      </w:r>
      <w:r>
        <w:t>х право на денежную компенсацию за приобретенную школьную форму, по форме согласно приложению N 4 к Положению;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6) осуществляет выплату денежной компенсации за школьную форму в срок до 20 декабря текущего </w:t>
      </w:r>
      <w:r>
        <w:lastRenderedPageBreak/>
        <w:t>года.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Денежная компенсация за школьную форму выплачи</w:t>
      </w:r>
      <w:r>
        <w:t>вается одному из родителей (законных представителей) один раз в два учебных года.</w:t>
      </w:r>
    </w:p>
    <w:p w:rsidR="00381F50" w:rsidRDefault="00D81E01">
      <w:pPr>
        <w:pStyle w:val="ConsPlusNormal0"/>
        <w:jc w:val="both"/>
      </w:pPr>
      <w:r>
        <w:t xml:space="preserve">(п. 2.6 в ред. </w:t>
      </w:r>
      <w:hyperlink r:id="rId52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Нормати</w:t>
      </w:r>
      <w:r>
        <w:t>вные правовые акты, регулирующие предоставление</w:t>
      </w:r>
    </w:p>
    <w:p w:rsidR="00381F50" w:rsidRDefault="00D81E01">
      <w:pPr>
        <w:pStyle w:val="ConsPlusTitle0"/>
        <w:jc w:val="center"/>
      </w:pPr>
      <w:r>
        <w:t>государственной услуги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 xml:space="preserve">Утратил силу. - </w:t>
      </w:r>
      <w:hyperlink r:id="rId53" w:tooltip="Приказ Минобрнауки РБ от 16.12.2024 N 2638 &quot;О внесении изменений в Приказ Министерства образования и науки Республики Башкортостан от 21 сентября 2021 года N 1872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2638.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Исчерпывающий пер</w:t>
      </w:r>
      <w:r>
        <w:t>ечень документов, необходимых</w:t>
      </w:r>
    </w:p>
    <w:p w:rsidR="00381F50" w:rsidRDefault="00D81E01">
      <w:pPr>
        <w:pStyle w:val="ConsPlusTitle0"/>
        <w:jc w:val="center"/>
      </w:pPr>
      <w:r>
        <w:t>в соответствии с нормативными правовыми актами</w:t>
      </w:r>
    </w:p>
    <w:p w:rsidR="00381F50" w:rsidRDefault="00D81E01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381F50" w:rsidRDefault="00D81E01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381F50" w:rsidRDefault="00D81E01">
      <w:pPr>
        <w:pStyle w:val="ConsPlusTitle0"/>
        <w:jc w:val="center"/>
      </w:pPr>
      <w:r>
        <w:t>государственной услуги, подлежащих представлению заявителем,</w:t>
      </w:r>
    </w:p>
    <w:p w:rsidR="00381F50" w:rsidRDefault="00D81E01">
      <w:pPr>
        <w:pStyle w:val="ConsPlusTitle0"/>
        <w:jc w:val="center"/>
      </w:pPr>
      <w:r>
        <w:t xml:space="preserve">способы их получения заявителем, в том числе в </w:t>
      </w:r>
      <w:proofErr w:type="gramStart"/>
      <w:r>
        <w:t>электронной</w:t>
      </w:r>
      <w:proofErr w:type="gramEnd"/>
    </w:p>
    <w:p w:rsidR="00381F50" w:rsidRDefault="00D81E01">
      <w:pPr>
        <w:pStyle w:val="ConsPlusTitle0"/>
        <w:jc w:val="center"/>
      </w:pPr>
      <w:r>
        <w:t>форме, порядок их представления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bookmarkStart w:id="5" w:name="P213"/>
      <w:bookmarkEnd w:id="5"/>
      <w:r>
        <w:t xml:space="preserve">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</w:t>
      </w:r>
      <w:r>
        <w:t>с использованием ЕПГУ, РПГУ: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1) </w:t>
      </w:r>
      <w:hyperlink r:id="rId54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<w:r>
          <w:rPr>
            <w:color w:val="0000FF"/>
          </w:rPr>
          <w:t>заявление</w:t>
        </w:r>
      </w:hyperlink>
      <w:r>
        <w:t xml:space="preserve"> по форме согласно приложению N 1 к Положению;</w:t>
      </w:r>
    </w:p>
    <w:p w:rsidR="00381F50" w:rsidRDefault="00D81E01">
      <w:pPr>
        <w:pStyle w:val="ConsPlusNormal0"/>
        <w:spacing w:before="200"/>
        <w:ind w:firstLine="540"/>
        <w:jc w:val="both"/>
      </w:pPr>
      <w:bookmarkStart w:id="6" w:name="P215"/>
      <w:bookmarkEnd w:id="6"/>
      <w:r>
        <w:t>2) заявления о согласии на обработку персональных данных лиц, указанных в заявлении и представ</w:t>
      </w:r>
      <w:r>
        <w:t xml:space="preserve">ляемых документах (за исключением лиц, признанных безвестно отсутствующими, и разыскиваемых лиц, </w:t>
      </w:r>
      <w:proofErr w:type="gramStart"/>
      <w:r>
        <w:t>места</w:t>
      </w:r>
      <w:proofErr w:type="gramEnd"/>
      <w:r>
        <w:t xml:space="preserve"> нахождения которых не установлены уполномоченным федеральным органом исполнительной власти), по форме согласно </w:t>
      </w:r>
      <w:hyperlink r:id="rId55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<w:r>
          <w:rPr>
            <w:color w:val="0000FF"/>
          </w:rPr>
          <w:t>приложению N 2</w:t>
        </w:r>
      </w:hyperlink>
      <w:r>
        <w:t xml:space="preserve"> к Положению;</w:t>
      </w:r>
    </w:p>
    <w:p w:rsidR="00381F50" w:rsidRDefault="00D81E01">
      <w:pPr>
        <w:pStyle w:val="ConsPlusNormal0"/>
        <w:spacing w:before="200"/>
        <w:ind w:firstLine="540"/>
        <w:jc w:val="both"/>
      </w:pPr>
      <w:bookmarkStart w:id="7" w:name="P216"/>
      <w:bookmarkEnd w:id="7"/>
      <w:r>
        <w:t>3) копию документа, удостоверяющего личность заявителя в соответствии с законодательством Российской Федерации;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4) документы, удостоверяющие личность и полномочия</w:t>
      </w:r>
      <w:r>
        <w:t xml:space="preserve"> представителя учащегося, - в случае подачи заявления через представителя учащегося;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5) копии документов, удостоверяющих личности другого родителя (опекуна (попечителя), усыновителя) (при наличии) и членов многодетной семьи из числа детей в возрасте от 14 </w:t>
      </w:r>
      <w:r>
        <w:t>до 23 лет;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56" w:tooltip="Приказ Минобрнауки РБ от 16.12.2024 N 2638 &quot;О внесении изменений в Приказ Министерства образования и науки Республики Башкортостан от 21 сентября 2021 года N 1872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2638)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6) сведения (свидетельства) о государственной регистрации рождения несовершеннолетних </w:t>
      </w:r>
      <w:r>
        <w:t>детей, являющихся членами многодетной семьи (в том числе в возрасте от 14 до 23 лет), выданные компетентными органами иностранного государства, и их нотариально удостоверенный перевод на русский язык;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57" w:tooltip="Приказ Минобрнауки РБ от 16.12.2024 N 2638 &quot;О внесении изменений в Приказ Министерства образования и науки Республики Башкортостан от 21 сентября 2021 года N 1872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2638)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7) копии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381F50" w:rsidRDefault="00D81E01">
      <w:pPr>
        <w:pStyle w:val="ConsPlusNormal0"/>
        <w:spacing w:before="200"/>
        <w:ind w:firstLine="540"/>
        <w:jc w:val="both"/>
      </w:pPr>
      <w:bookmarkStart w:id="8" w:name="P223"/>
      <w:bookmarkEnd w:id="8"/>
      <w:proofErr w:type="gramStart"/>
      <w:r>
        <w:t>8) комп</w:t>
      </w:r>
      <w:r>
        <w:t>лект документов, подтверждающих приобретение школьной формы, включающего в себя оригиналы кассовых и (или) товарных чеков, в которых допускается наличие 2 сорочек для мальчиков (парадной и повседневной) или 2 непрозрачных блузок для девочек (парадной и пов</w:t>
      </w:r>
      <w:r>
        <w:t>седневной).</w:t>
      </w:r>
      <w:proofErr w:type="gramEnd"/>
    </w:p>
    <w:p w:rsidR="00381F50" w:rsidRDefault="00D81E01">
      <w:pPr>
        <w:pStyle w:val="ConsPlusNormal0"/>
        <w:jc w:val="both"/>
      </w:pPr>
      <w:r>
        <w:t xml:space="preserve">(в ред. </w:t>
      </w:r>
      <w:hyperlink r:id="rId58" w:tooltip="Приказ Минобрнауки РБ от 16.12.2024 N 2638 &quot;О внесении изменений в Приказ Министерства образования и науки Республики Башкортостан от 21 сентября 2021 года N 1872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2638)</w:t>
      </w:r>
    </w:p>
    <w:p w:rsidR="00381F50" w:rsidRDefault="00D81E01">
      <w:pPr>
        <w:pStyle w:val="ConsPlusNormal0"/>
        <w:jc w:val="both"/>
      </w:pPr>
      <w:r>
        <w:t xml:space="preserve">(п. 2.8 в ред. </w:t>
      </w:r>
      <w:hyperlink r:id="rId59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2.9. В случае личного обращения заявителя в отдел (управление) образования Администрации документы, указанные в </w:t>
      </w:r>
      <w:hyperlink w:anchor="P216" w:tooltip="3) копию документа, удостоверяющего личность заявителя в соответствии с законодательством Российской Федерации;">
        <w:r>
          <w:rPr>
            <w:color w:val="0000FF"/>
          </w:rPr>
          <w:t>подпунктах 3</w:t>
        </w:r>
      </w:hyperlink>
      <w:r>
        <w:t xml:space="preserve"> - </w:t>
      </w:r>
      <w:hyperlink w:anchor="P223" w:tooltip="8) комплект документов, подтверждающих приобретение школьной формы, включающего в себя оригиналы кассовых и (или) товарных чеков, в которых допускается наличие 2 сорочек для мальчиков (парадной и повседневной) или 2 непрозрачных блузок для девочек (парадной и ">
        <w:r>
          <w:rPr>
            <w:color w:val="0000FF"/>
          </w:rPr>
          <w:t>8 пункта 2.8</w:t>
        </w:r>
      </w:hyperlink>
      <w:r>
        <w:t xml:space="preserve">, </w:t>
      </w:r>
      <w:hyperlink w:anchor="P242" w:tooltip="2.11. Для предоставления государственной услуги заявитель вправе представить по собственной инициативе:">
        <w:r>
          <w:rPr>
            <w:color w:val="0000FF"/>
          </w:rPr>
          <w:t>пункте 2.11</w:t>
        </w:r>
      </w:hyperlink>
      <w:r>
        <w:t xml:space="preserve"> настоящего административного регламента, представляются в подлинниках (нотариально заверенных копиях) либо в копиях с </w:t>
      </w:r>
      <w:r>
        <w:lastRenderedPageBreak/>
        <w:t>предъявлением подлинников.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Заявление и документы (копии документов), представляемые посредством поч</w:t>
      </w:r>
      <w:r>
        <w:t>тового отправления, должны направляться с объявленной ценностью при пересылке, описью вложения и уведомлением о вручении. Подлинность подписи заявителя на заявлении и копиях документов, направляемых по почте, должна быть нотариально заверена. Направление з</w:t>
      </w:r>
      <w:r>
        <w:t>аявления и документов (копий документов) по почте осуществляется способом, позволяющим подтвердить факт и дату отправления. Обязанность подтверждения факта отправки заявления и документов (копий документов) лежит на заявителе.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При обращении посредством ЕПГ</w:t>
      </w:r>
      <w:r>
        <w:t xml:space="preserve">У, РПГУ заявителем представляются документы, указанные в </w:t>
      </w:r>
      <w:hyperlink w:anchor="P215" w:tooltip="2) заявления о согласии на обработку персональных данных лиц, указанных в заявлении и представляемых документах (за исключением лиц, признанных безвестно отсутствующими, и разыскиваемых лиц, места нахождения которых не установлены уполномоченным федеральным ор">
        <w:r>
          <w:rPr>
            <w:color w:val="0000FF"/>
          </w:rPr>
          <w:t>подпунктах 2</w:t>
        </w:r>
      </w:hyperlink>
      <w:r>
        <w:t xml:space="preserve"> - </w:t>
      </w:r>
      <w:hyperlink w:anchor="P223" w:tooltip="8) комплект документов, подтверждающих приобретение школьной формы, включающего в себя оригиналы кассовых и (или) товарных чеков, в которых допускается наличие 2 сорочек для мальчиков (парадной и повседневной) или 2 непрозрачных блузок для девочек (парадной и ">
        <w:r>
          <w:rPr>
            <w:color w:val="0000FF"/>
          </w:rPr>
          <w:t>8 пункта 2.8</w:t>
        </w:r>
      </w:hyperlink>
      <w:r>
        <w:t xml:space="preserve"> настоящего административного регламента, в электронных образах в виде файлов с расширением RAR, Z</w:t>
      </w:r>
      <w:r>
        <w:t>IP, PDF, JPG, JPEG, PNG, BMP, TIFF, SIG.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В случае обращения посредством ЕПГУ, РПГУ сведения из документа, удостоверяющего личность заявителя (представителя), проверяются при подтверждении учетной записи в Единой системе идентификац</w:t>
      </w:r>
      <w:proofErr w:type="gramStart"/>
      <w:r>
        <w:t>ии и ау</w:t>
      </w:r>
      <w:proofErr w:type="gramEnd"/>
      <w:r>
        <w:t>тентификации (дале</w:t>
      </w:r>
      <w:r>
        <w:t>е - ЕСИА).</w:t>
      </w:r>
    </w:p>
    <w:p w:rsidR="00381F50" w:rsidRDefault="00D81E01">
      <w:pPr>
        <w:pStyle w:val="ConsPlusNormal0"/>
        <w:jc w:val="both"/>
      </w:pPr>
      <w:r>
        <w:t xml:space="preserve">(п. 2.9 в ред. </w:t>
      </w:r>
      <w:hyperlink r:id="rId60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2.10. Заявление и приложенные к нему документы не должны содержать подчисток, приписок, зачеркнутых слов и иных неоговоренных исправлений, тексты в них должны быть написаны разборчиво, без сокращений.</w:t>
      </w:r>
    </w:p>
    <w:p w:rsidR="00381F50" w:rsidRDefault="00D81E01">
      <w:pPr>
        <w:pStyle w:val="ConsPlusNormal0"/>
        <w:jc w:val="both"/>
      </w:pPr>
      <w:r>
        <w:t xml:space="preserve">(п. 2.10 в ред. </w:t>
      </w:r>
      <w:hyperlink r:id="rId61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Исчерпывающий перечень документов, необходимых</w:t>
      </w:r>
    </w:p>
    <w:p w:rsidR="00381F50" w:rsidRDefault="00D81E01">
      <w:pPr>
        <w:pStyle w:val="ConsPlusTitle0"/>
        <w:jc w:val="center"/>
      </w:pPr>
      <w:r>
        <w:t>в соответствии с нормативными правовыми актами</w:t>
      </w:r>
    </w:p>
    <w:p w:rsidR="00381F50" w:rsidRDefault="00D81E01">
      <w:pPr>
        <w:pStyle w:val="ConsPlusTitle0"/>
        <w:jc w:val="center"/>
      </w:pPr>
      <w:r>
        <w:t>для предоста</w:t>
      </w:r>
      <w:r>
        <w:t>вления государственной услуги, которые находятся</w:t>
      </w:r>
    </w:p>
    <w:p w:rsidR="00381F50" w:rsidRDefault="00D81E01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381F50" w:rsidRDefault="00D81E01">
      <w:pPr>
        <w:pStyle w:val="ConsPlusTitle0"/>
        <w:jc w:val="center"/>
      </w:pPr>
      <w:r>
        <w:t xml:space="preserve">самоуправления и иных </w:t>
      </w:r>
      <w:proofErr w:type="gramStart"/>
      <w:r>
        <w:t>организаций</w:t>
      </w:r>
      <w:proofErr w:type="gramEnd"/>
      <w:r>
        <w:t xml:space="preserve"> и </w:t>
      </w:r>
      <w:proofErr w:type="gramStart"/>
      <w:r>
        <w:t>которые</w:t>
      </w:r>
      <w:proofErr w:type="gramEnd"/>
      <w:r>
        <w:t xml:space="preserve"> заявитель вправе</w:t>
      </w:r>
    </w:p>
    <w:p w:rsidR="00381F50" w:rsidRDefault="00D81E01">
      <w:pPr>
        <w:pStyle w:val="ConsPlusTitle0"/>
        <w:jc w:val="center"/>
      </w:pPr>
      <w:r>
        <w:t>представить, а также способы их получения заявителями, в том</w:t>
      </w:r>
    </w:p>
    <w:p w:rsidR="00381F50" w:rsidRDefault="00D81E01">
      <w:pPr>
        <w:pStyle w:val="ConsPlusTitle0"/>
        <w:jc w:val="center"/>
      </w:pPr>
      <w:proofErr w:type="gramStart"/>
      <w:r>
        <w:t>числе</w:t>
      </w:r>
      <w:proofErr w:type="gramEnd"/>
      <w:r>
        <w:t xml:space="preserve"> в электронной форме, п</w:t>
      </w:r>
      <w:r>
        <w:t>орядок их представления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bookmarkStart w:id="9" w:name="P242"/>
      <w:bookmarkEnd w:id="9"/>
      <w:r>
        <w:t>2.11. Для предоставления государственной услуги заявитель вправе представить по собственной инициативе: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а) сведения (свидетельства) о государственной регистрации рождения несовершеннолетних детей, являющихся членами многодетной сем</w:t>
      </w:r>
      <w:r>
        <w:t>ьи (в том числе в возрасте от 14 до 23 лет);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62" w:tooltip="Приказ Минобрнауки РБ от 16.12.2024 N 2638 &quot;О внесении изменений в Приказ Министерства образования и науки Республики Башкортостан от 21 сентября 2021 года N 1872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2638)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б) справки из филиала ГКУ РЦСПН по месту жительства </w:t>
      </w:r>
      <w:r>
        <w:t xml:space="preserve">(месту регистрации) заявителя, подтверждающей отнесение многодетной семьи к категории </w:t>
      </w:r>
      <w:proofErr w:type="gramStart"/>
      <w:r>
        <w:t>малоимущих</w:t>
      </w:r>
      <w:proofErr w:type="gramEnd"/>
      <w:r>
        <w:t>, выданной в порядке, определяемом Правительством Республики Башкортостан;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в) сведения (информацию) об установлении над ребенком опеки (попечительства) - для оп</w:t>
      </w:r>
      <w:r>
        <w:t>екуна (попечителя) ребенка;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г) документы (сведения) из органов опеки и попечительства о неполучении опекуном (попечителем) денежных средств на содержание детей, находящихся под опекой (попечительством), - для опекуна (попечителя) ребенка;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д) копию документ</w:t>
      </w:r>
      <w:r>
        <w:t>а, подтверждающего регистрацию заявителя в системе индивидуального (персонифицированного) учета;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е) сведения (справки) об обучении ребенка в муниципальной общеобразовательной организации на территории соответствующего городского округа, муниципального райо</w:t>
      </w:r>
      <w:r>
        <w:t>на Республики Башкортостан.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При непредставлении заявителем указанных документов отдел (управление) образования Администрации запрашивает их в порядке межведомственного информационного взаимодействия в органах государственной власти, органах местного самоуп</w:t>
      </w:r>
      <w:r>
        <w:t xml:space="preserve">равления и (или) организациях, в распоряжении </w:t>
      </w:r>
      <w:r>
        <w:lastRenderedPageBreak/>
        <w:t>которых они находятся.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Непредставление заявителем документов, указанных в настоящем пункте, не является основанием для отказа в предоставлении государственной услуги.</w:t>
      </w:r>
    </w:p>
    <w:p w:rsidR="00381F50" w:rsidRDefault="00D81E01">
      <w:pPr>
        <w:pStyle w:val="ConsPlusNormal0"/>
        <w:jc w:val="both"/>
      </w:pPr>
      <w:r>
        <w:t xml:space="preserve">(п. 2.11 в ред. </w:t>
      </w:r>
      <w:hyperlink r:id="rId63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Указание на запрет требовать от заявителя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>2.12. При предоставлении государственной услуги запрещается требовать от заявителя: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2.12.1.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2.12.2.</w:t>
      </w:r>
      <w:r>
        <w:t xml:space="preserve"> </w:t>
      </w:r>
      <w:proofErr w:type="gramStart"/>
      <w:r>
        <w:t>Представления документов и информации, в том числе подтверждающих внесение заявителем платы за предоставление государственных услуг, которые в соответствии с нормативными правовыми актами Российской Федерации и Республики Башкортостан, муниципальными прав</w:t>
      </w:r>
      <w:r>
        <w:t>овыми актами находятся в распоряжении органов, предоставляющих государственную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</w:t>
      </w:r>
      <w:r>
        <w:t>едоставлении муниципальных услуг, за исключением документов</w:t>
      </w:r>
      <w:proofErr w:type="gramEnd"/>
      <w:r>
        <w:t xml:space="preserve">, </w:t>
      </w:r>
      <w:proofErr w:type="gramStart"/>
      <w:r>
        <w:t>указанных</w:t>
      </w:r>
      <w:proofErr w:type="gramEnd"/>
      <w:r>
        <w:t xml:space="preserve"> в </w:t>
      </w:r>
      <w:hyperlink r:id="rId64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N 210-ФЗ.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2.12.3. Представления документов и (или) информации, содержащейся в них, отсутствие и (или) недостоверность которых не указывались при первоначальном</w:t>
      </w:r>
      <w:r>
        <w:t xml:space="preserve">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65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N 210-ФЗ.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2.12.4. </w:t>
      </w:r>
      <w:proofErr w:type="gramStart"/>
      <w:r>
        <w:t>Предоставления на бумажном носите</w:t>
      </w:r>
      <w:r>
        <w:t xml:space="preserve">ле документов и информации, электронные образы которых ранее были заверены в соответствии с </w:t>
      </w:r>
      <w:hyperlink r:id="rId66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</w:t>
      </w:r>
      <w:r>
        <w:t>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381F50" w:rsidRDefault="00D81E01">
      <w:pPr>
        <w:pStyle w:val="ConsPlusNormal0"/>
        <w:spacing w:before="200"/>
        <w:ind w:firstLine="540"/>
        <w:jc w:val="both"/>
      </w:pPr>
      <w:r>
        <w:t>2.12.5. При предоставлении государственной услуги в электронной форме с использованием ЕПГУ, РПГУ запрещено: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67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отказывать в приеме запроса и иных документов, необходимых для предоставления государственной услуги, в случае если запрос и документы, не</w:t>
      </w:r>
      <w:r>
        <w:t>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ЕПГУ, РПГУ;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68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отказывать в предоставлении государственной услуги в случае, если запрос и документы, необходимые для предо</w:t>
      </w:r>
      <w:r>
        <w:t>ставления государственной услуги, поданы в соответствии с информацией о сроках и порядке предоставления государственной услуги, опубликованной на ЕПГУ, РПГУ;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69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требовать от заявителя совершения иных действий, кроме прохождения идентификац</w:t>
      </w:r>
      <w:proofErr w:type="gramStart"/>
      <w:r>
        <w:t>ии и ау</w:t>
      </w:r>
      <w:proofErr w:type="gramEnd"/>
      <w:r>
        <w:t>тентификации в соответствии с нормативными правовыми актами Российской Федерации, указания цели приема, а такж</w:t>
      </w:r>
      <w:r>
        <w:t>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требовать от заявителя предоставления документов, подтверждающих внесение заявителем платы за предоставление государственной </w:t>
      </w:r>
      <w:r>
        <w:t>услуги.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Исчерпывающий перечень оснований для отказа в приеме</w:t>
      </w:r>
    </w:p>
    <w:p w:rsidR="00381F50" w:rsidRDefault="00D81E01">
      <w:pPr>
        <w:pStyle w:val="ConsPlusTitle0"/>
        <w:jc w:val="center"/>
      </w:pPr>
      <w:r>
        <w:t xml:space="preserve">документов, необходимых для предоставления </w:t>
      </w:r>
      <w:proofErr w:type="gramStart"/>
      <w:r>
        <w:t>государственной</w:t>
      </w:r>
      <w:proofErr w:type="gramEnd"/>
    </w:p>
    <w:p w:rsidR="00381F50" w:rsidRDefault="00D81E01">
      <w:pPr>
        <w:pStyle w:val="ConsPlusTitle0"/>
        <w:jc w:val="center"/>
      </w:pPr>
      <w:r>
        <w:lastRenderedPageBreak/>
        <w:t>услуги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>2.13. Основания для отказа в приеме документов, необходимых для предоставления государственной услуги, отсутствуют.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Исчерпываю</w:t>
      </w:r>
      <w:r>
        <w:t>щий перечень оснований для приостановления или</w:t>
      </w:r>
    </w:p>
    <w:p w:rsidR="00381F50" w:rsidRDefault="00D81E01">
      <w:pPr>
        <w:pStyle w:val="ConsPlusTitle0"/>
        <w:jc w:val="center"/>
      </w:pPr>
      <w:r>
        <w:t>отказа в предоставлении государственной услуги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bookmarkStart w:id="10" w:name="P279"/>
      <w:bookmarkEnd w:id="10"/>
      <w:r>
        <w:t>2.14. Основаниями для отказа в предоставлении денежной компенсации за школьную форму являются: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несоответствие семьи условиям, определяющим право на получение ден</w:t>
      </w:r>
      <w:r>
        <w:t xml:space="preserve">ежной компенсации за школьную форму, указанным в </w:t>
      </w:r>
      <w:hyperlink w:anchor="P58" w:tooltip="1.2. Право на денежную компенсацию за приобретенную школьную форму либо заменяющий ее комплект детской одежды для посещения школьных занятий (далее - денежная компенсация за школьную форму) предоставляется на весь период обучения учащимся муниципальных общеобр">
        <w:r>
          <w:rPr>
            <w:color w:val="0000FF"/>
          </w:rPr>
          <w:t>пункте 1.2</w:t>
        </w:r>
      </w:hyperlink>
      <w:r>
        <w:t xml:space="preserve"> настоящего административного регламента;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70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</w:t>
        </w:r>
        <w:r>
          <w:rPr>
            <w:color w:val="0000FF"/>
          </w:rPr>
          <w:t>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заявление на предоставление государственной услуги подано в отношении ребенка, находящегося на полном государственном обеспечении, за исключением временного (на период реабилитации) пребывания ребенка с ограниченными возможностями здоровья в реабилитационн</w:t>
      </w:r>
      <w:r>
        <w:t>ом учреждении социального обслуживания на условиях полного государственного обеспечения, или на содержание которого его опекуну (попечителю) ежемесячно выплачиваются денежные средства;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71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заявление на предоставление государственной услуги подано с нарушением срока, указанного в </w:t>
      </w:r>
      <w:hyperlink w:anchor="P185" w:tooltip="2.6. Прием заявлений на предоставление денежной компенсации за школьную форму осуществляется в срок не позднее 1 октября текущего года.">
        <w:r>
          <w:rPr>
            <w:color w:val="0000FF"/>
          </w:rPr>
          <w:t>абзаце первом пункта 2.6</w:t>
        </w:r>
      </w:hyperlink>
      <w:r>
        <w:t xml:space="preserve"> настоящего административного регламента;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72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непредставление или представление не в полном объеме документов, предусмотренных </w:t>
      </w:r>
      <w:hyperlink w:anchor="P213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ЕПГУ, РПГУ:">
        <w:r>
          <w:rPr>
            <w:color w:val="0000FF"/>
          </w:rPr>
          <w:t>пунктом 2.8</w:t>
        </w:r>
      </w:hyperlink>
      <w:r>
        <w:t xml:space="preserve"> настоящего административного регламента (за исключением документов (сведений), запрашиваемых в порядке межведомственного информационно</w:t>
      </w:r>
      <w:r>
        <w:t>го взаимодействия);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73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получение на учащегося из многодетной семьи денежной компенсации за школьную </w:t>
      </w:r>
      <w:r>
        <w:t>форму в году, предшествующем текущему году.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2.15. Основания для приостановления предоставления государственной услуги законодательством Российской Федерации и Республики Башкортостан не предусмотрены.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Перечень услуг, которые являются необходимыми</w:t>
      </w:r>
    </w:p>
    <w:p w:rsidR="00381F50" w:rsidRDefault="00D81E01">
      <w:pPr>
        <w:pStyle w:val="ConsPlusTitle0"/>
        <w:jc w:val="center"/>
      </w:pPr>
      <w:r>
        <w:t xml:space="preserve">и </w:t>
      </w:r>
      <w:proofErr w:type="gramStart"/>
      <w:r>
        <w:t>обязат</w:t>
      </w:r>
      <w:r>
        <w:t>ельными</w:t>
      </w:r>
      <w:proofErr w:type="gramEnd"/>
      <w:r>
        <w:t xml:space="preserve"> для предоставления государственной услуги,</w:t>
      </w:r>
    </w:p>
    <w:p w:rsidR="00381F50" w:rsidRDefault="00D81E01">
      <w:pPr>
        <w:pStyle w:val="ConsPlusTitle0"/>
        <w:jc w:val="center"/>
      </w:pPr>
      <w:r>
        <w:t>в том числе сведения о документе (документах), выдаваемом</w:t>
      </w:r>
    </w:p>
    <w:p w:rsidR="00381F50" w:rsidRDefault="00D81E01">
      <w:pPr>
        <w:pStyle w:val="ConsPlusTitle0"/>
        <w:jc w:val="center"/>
      </w:pPr>
      <w:r>
        <w:t>(</w:t>
      </w:r>
      <w:proofErr w:type="gramStart"/>
      <w:r>
        <w:t>выдаваемых</w:t>
      </w:r>
      <w:proofErr w:type="gramEnd"/>
      <w:r>
        <w:t>) организациями, участвующими в предоставлении</w:t>
      </w:r>
    </w:p>
    <w:p w:rsidR="00381F50" w:rsidRDefault="00D81E01">
      <w:pPr>
        <w:pStyle w:val="ConsPlusTitle0"/>
        <w:jc w:val="center"/>
      </w:pPr>
      <w:r>
        <w:t>государственной услуги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>2.16. Услуги, которые являются необходимыми и обязательными для предоставления государственной услуги, и документы, выдаваемые организациями, участвующими в предоставлении государственной услуги, нормативными правовыми актами Российской Федерации, Республи</w:t>
      </w:r>
      <w:r>
        <w:t>ки Башкортостан не предусмотрены.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Порядок, размер и основания взимания государственной пошлины</w:t>
      </w:r>
    </w:p>
    <w:p w:rsidR="00381F50" w:rsidRDefault="00D81E01">
      <w:pPr>
        <w:pStyle w:val="ConsPlusTitle0"/>
        <w:jc w:val="center"/>
      </w:pPr>
      <w:r>
        <w:t>или иной платы, взимаемой за предоставление государственной</w:t>
      </w:r>
    </w:p>
    <w:p w:rsidR="00381F50" w:rsidRDefault="00D81E01">
      <w:pPr>
        <w:pStyle w:val="ConsPlusTitle0"/>
        <w:jc w:val="center"/>
      </w:pPr>
      <w:r>
        <w:t>услуги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>2.17. Государственная услуга предоставляется без взимания государственной пошлины и/или иной</w:t>
      </w:r>
      <w:r>
        <w:t xml:space="preserve"> платы.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Порядок, размер и основания взимания платы за предоставление</w:t>
      </w:r>
    </w:p>
    <w:p w:rsidR="00381F50" w:rsidRDefault="00D81E01">
      <w:pPr>
        <w:pStyle w:val="ConsPlusTitle0"/>
        <w:jc w:val="center"/>
      </w:pPr>
      <w:r>
        <w:t>услуг, которые являются необходимыми и обязательными</w:t>
      </w:r>
    </w:p>
    <w:p w:rsidR="00381F50" w:rsidRDefault="00D81E01">
      <w:pPr>
        <w:pStyle w:val="ConsPlusTitle0"/>
        <w:jc w:val="center"/>
      </w:pPr>
      <w:r>
        <w:lastRenderedPageBreak/>
        <w:t>для предоставления государственной услуги, включая</w:t>
      </w:r>
    </w:p>
    <w:p w:rsidR="00381F50" w:rsidRDefault="00D81E01">
      <w:pPr>
        <w:pStyle w:val="ConsPlusTitle0"/>
        <w:jc w:val="center"/>
      </w:pPr>
      <w:r>
        <w:t>информацию о методике расчета размера такой платы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>2.18. Плата за предоставление услуг, которые являются необходимыми и обязательными для предоставления государственной услуги, не взимается в связи с отсутствием таких услуг.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Срок и порядок регистрации запроса о предоставлении</w:t>
      </w:r>
    </w:p>
    <w:p w:rsidR="00381F50" w:rsidRDefault="00D81E01">
      <w:pPr>
        <w:pStyle w:val="ConsPlusTitle0"/>
        <w:jc w:val="center"/>
      </w:pPr>
      <w:r>
        <w:t>государственной услуги и услу</w:t>
      </w:r>
      <w:r>
        <w:t>ги, предоставляемой</w:t>
      </w:r>
    </w:p>
    <w:p w:rsidR="00381F50" w:rsidRDefault="00D81E01">
      <w:pPr>
        <w:pStyle w:val="ConsPlusTitle0"/>
        <w:jc w:val="center"/>
      </w:pPr>
      <w:r>
        <w:t>организацией, участвующей в предоставлении государственной</w:t>
      </w:r>
    </w:p>
    <w:p w:rsidR="00381F50" w:rsidRDefault="00D81E01">
      <w:pPr>
        <w:pStyle w:val="ConsPlusTitle0"/>
        <w:jc w:val="center"/>
      </w:pPr>
      <w:r>
        <w:t>услуги, в том числе в электронной форме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>2.19. Заявления, поступившие в отдел (управление) образования Администрации, регистрируются в день их поступления.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Заявления, поступивши</w:t>
      </w:r>
      <w:r>
        <w:t>е в отдел (управление) образования Администрации посредством ЕПГУ, РПГУ в нерабочий или праздничный день, подлежат регистрации в следующий за ним первый рабочий день.</w:t>
      </w:r>
    </w:p>
    <w:p w:rsidR="00381F50" w:rsidRDefault="00D81E01">
      <w:pPr>
        <w:pStyle w:val="ConsPlusNormal0"/>
        <w:jc w:val="both"/>
      </w:pPr>
      <w:r>
        <w:t xml:space="preserve">(п. 2.19 в ред. </w:t>
      </w:r>
      <w:hyperlink r:id="rId74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Требования к помещениям, в которых предоставляется</w:t>
      </w:r>
    </w:p>
    <w:p w:rsidR="00381F50" w:rsidRDefault="00D81E01">
      <w:pPr>
        <w:pStyle w:val="ConsPlusTitle0"/>
        <w:jc w:val="center"/>
      </w:pPr>
      <w:r>
        <w:t>государственная услуга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>2.20. Местоположение административных зданий, в которых осуществляется прием заявлений и документов, н</w:t>
      </w:r>
      <w:r>
        <w:t>еобходимых для предоставления государственной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В случае если имеется возможность организации стоянки (парковки) возле здания (строе</w:t>
      </w:r>
      <w:r>
        <w:t>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Для парковки специальных автотранспор</w:t>
      </w:r>
      <w:r>
        <w:t>тных средств инвалидов на стоянке (парковке)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</w:t>
      </w:r>
      <w:r>
        <w:t xml:space="preserve">й-инвалидов. На граждан из числа инвалидов III группы распространяются нормы </w:t>
      </w:r>
      <w:hyperlink r:id="rId75" w:tooltip="Федеральный закон от 24.11.1995 N 181-ФЗ (ред. от 29.10.2024) &quot;О социальной защите инвалидов в Российской Федерации&quot; ------------ Недействующая редакция {КонсультантПлюс}">
        <w:r>
          <w:rPr>
            <w:color w:val="0000FF"/>
          </w:rPr>
          <w:t>части 9 статьи 15</w:t>
        </w:r>
      </w:hyperlink>
      <w:r>
        <w:t xml:space="preserve"> Федерального закона от 24 ноября 1995 года N 181-ФЗ "О социальной защите инвалидов в Российской Федерации" в порядке, определяемом Правительством Россий</w:t>
      </w:r>
      <w:r>
        <w:t>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должна быть размещена в государственной информационной системе "Единая централизованная цифровая платформа</w:t>
      </w:r>
      <w:r>
        <w:t xml:space="preserve"> в социальной сфере". Места для парковки, указанные в настоящем абзаце, не должны занимать иные транспортные средства, за исключением случаев, предусмотренных правилами дорожного движения.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76" w:tooltip="Приказ Минобрнауки РБ от 16.12.2024 N 2638 &quot;О внесении изменений в Приказ Министерства образования и науки Республики Башкортостан от 21 сентября 2021 года N 1872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2638)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>
        <w:t>государственная услуга, оборудуется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</w:t>
      </w:r>
      <w:r>
        <w:t>твом Российской Федерации о социальной защите инвалидов.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Центральный вход в здание, в котором расположен отдел (управление) образования Администрации, должен быть оборудован информационной табличкой (вывеской), содержащей информацию: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77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наименование;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местонахождение и юридический адрес;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режим работы;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lastRenderedPageBreak/>
        <w:t>график приема;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номера телефонов для справок.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Помещения, в которых предоставляется государственная услуга, оснащаются: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противопожарной системой и средствами пожаротуш</w:t>
      </w:r>
      <w:r>
        <w:t>ения;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системой оповещения о возникновении чрезвычайной ситуации;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средствами оказания первой медицинской помощи;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туалетными комнатами для посетителей.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Тексты материалов, размещенных на информационном стенде, </w:t>
      </w:r>
      <w:r>
        <w:t>печатаются удобным для чтения шрифтом, без исправлений, с выделением наиболее важных мест полужирным шрифтом.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Места приема заявителей</w:t>
      </w:r>
      <w:r>
        <w:t xml:space="preserve"> оборудуются информационными табличками (вывесками) с указанием: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номера кабинета и наименования отдела;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фамилии, имени и отчества (последнее - при наличии), должности ответственного лица за прием документов;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графика приема заявителей.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Рабочее место каждого</w:t>
      </w:r>
      <w:r>
        <w:t xml:space="preserve">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Лицо, ответственное за прием документов</w:t>
      </w:r>
      <w:r>
        <w:t>, должно иметь настольную табличку с указанием фамилии, имени, отчества (последнее - при наличии) и должности.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При предоставлении государственной услуги инвалидам обеспечиваются: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возможность беспрепятственного доступа к объекту (зданию, помещению), в котор</w:t>
      </w:r>
      <w:r>
        <w:t>ом предоставляется государственная услуга;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</w:t>
      </w:r>
      <w:r>
        <w:t>ортное средство и высадки из него, в том числе с использованием кресла-коляски;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надлежащее размещение оборудования и носителей информации, необходимых для</w:t>
      </w:r>
      <w:r>
        <w:t xml:space="preserve"> обеспечения беспрепятственного доступа инвалидов к зданиям и помещениям, в которых предоставляется государственная услуга, и к государственной услуге с учетом ограничений их жизнедеятельности;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lastRenderedPageBreak/>
        <w:t>дублирование необходимой для инвалидов звуковой и зрительной и</w:t>
      </w:r>
      <w:r>
        <w:t>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381F50" w:rsidRDefault="00D81E01">
      <w:pPr>
        <w:pStyle w:val="ConsPlusNormal0"/>
        <w:spacing w:before="200"/>
        <w:ind w:firstLine="540"/>
        <w:jc w:val="both"/>
      </w:pPr>
      <w:proofErr w:type="gramStart"/>
      <w:r>
        <w:t>допуск собаки-проводника на объекты (здания, помещения), в которых предос</w:t>
      </w:r>
      <w:r>
        <w:t>тавляются услуги, при наличии документа, подтверждающего ее специальное обучение, выдаваемого по форме и в порядке, которые определяется органом исполнительной власти, осуществляющем функции по выработке и реализации государственной политики и нормативно-п</w:t>
      </w:r>
      <w:r>
        <w:t>равовому регулированию в сфере социальной защиты населения;</w:t>
      </w:r>
      <w:proofErr w:type="gramEnd"/>
    </w:p>
    <w:p w:rsidR="00381F50" w:rsidRDefault="00D81E01">
      <w:pPr>
        <w:pStyle w:val="ConsPlusNormal0"/>
        <w:spacing w:before="200"/>
        <w:ind w:firstLine="540"/>
        <w:jc w:val="both"/>
      </w:pPr>
      <w:r>
        <w:t>оказание инвалидам помощи в преодолении барьеров, мешающих получению ими услуг наравне с другими лицами.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2.21. В целях обеспечения конфиденциальности сведений о заявителях специалистом отдела (управления) образования Администрации, принимающим участие в предоставлении государственной услуги, одновременно ведется прием только одного заявителя.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78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Показатели доступности и качества предоставления</w:t>
      </w:r>
    </w:p>
    <w:p w:rsidR="00381F50" w:rsidRDefault="00D81E01">
      <w:pPr>
        <w:pStyle w:val="ConsPlusTitle0"/>
        <w:jc w:val="center"/>
      </w:pPr>
      <w:r>
        <w:t>государственной услуги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>2.22. Основными показателями доступност</w:t>
      </w:r>
      <w:r>
        <w:t>и предоставления государственной услуги являются: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2.22.1. Расположение помещений, предназначенных для предоставления государственной услуги, в зоне доступности к основным транспортным магистралям, в пределах пешеходной доступности для заявителей.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2.22.2. Н</w:t>
      </w:r>
      <w:r>
        <w:t>аличие полной и понятной информации о порядке, сроках и ходе предоставления государственной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2.22.3. Возможность выбора заявит</w:t>
      </w:r>
      <w:r>
        <w:t>елем формы обращения за предоставлением государственной услуги непосредственно в отдел (управление) образования Администрации либо в форме электронных документов с использованием ЕПГУ, РПГУ.</w:t>
      </w:r>
    </w:p>
    <w:p w:rsidR="00381F50" w:rsidRDefault="00D81E01">
      <w:pPr>
        <w:pStyle w:val="ConsPlusNormal0"/>
        <w:jc w:val="both"/>
      </w:pPr>
      <w:r>
        <w:t xml:space="preserve">(п. 2.22.3 в ред. </w:t>
      </w:r>
      <w:hyperlink r:id="rId79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2.22.4. Возможность получения заявителем уведомлений о предоставлении государственной услуги с помощью РПГУ.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2.22.5. Возможность получения информации о </w:t>
      </w:r>
      <w:r>
        <w:t>ходе предоставления государственной услуги, в том числе с использованием информационно-коммуникационных технологий.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2.23. Основными показателями качества предоставления государственной услуги являются: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2.23.1. Своевременность предоставления государственной</w:t>
      </w:r>
      <w:r>
        <w:t xml:space="preserve"> услуги в соответствии со стандартом ее предоставления, установленным административным регламентом.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2.23.2. Минимально возможное количество взаимодействий гражданина с должностными лицами, участвующими в предоставлении государственной услуги.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2.23.3. Отсут</w:t>
      </w:r>
      <w:r>
        <w:t>ствие обоснованных жалоб на действия (бездействие) сотрудников и их некорректное (невнимательное) отношение к заявителям.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2.23.4. Отсутствие нарушений установленных сроков в процессе предоставления государственной услуги.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2.23.5. Отсутствие заявлений об ос</w:t>
      </w:r>
      <w:r>
        <w:t xml:space="preserve">паривании решений, действий (бездействия) отдела (управления) </w:t>
      </w:r>
      <w:r>
        <w:lastRenderedPageBreak/>
        <w:t xml:space="preserve">образования Администрации, его должностных лиц, принимаемых (совершенных) при предоставлении государственной услуги, по </w:t>
      </w:r>
      <w:proofErr w:type="gramStart"/>
      <w:r>
        <w:t>итогам</w:t>
      </w:r>
      <w:proofErr w:type="gramEnd"/>
      <w:r>
        <w:t xml:space="preserve"> рассмотрения которых вынесены решения об удовлетворении (частичном </w:t>
      </w:r>
      <w:r>
        <w:t>удовлетворении) требований заявителей.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Иные требования, в том числе учитывающие особенности</w:t>
      </w:r>
    </w:p>
    <w:p w:rsidR="00381F50" w:rsidRDefault="00D81E01">
      <w:pPr>
        <w:pStyle w:val="ConsPlusTitle0"/>
        <w:jc w:val="center"/>
      </w:pPr>
      <w:r>
        <w:t xml:space="preserve">предоставления государственной услуги по </w:t>
      </w:r>
      <w:proofErr w:type="gramStart"/>
      <w:r>
        <w:t>экстерриториальному</w:t>
      </w:r>
      <w:proofErr w:type="gramEnd"/>
    </w:p>
    <w:p w:rsidR="00381F50" w:rsidRDefault="00D81E01">
      <w:pPr>
        <w:pStyle w:val="ConsPlusTitle0"/>
        <w:jc w:val="center"/>
      </w:pPr>
      <w:proofErr w:type="gramStart"/>
      <w:r>
        <w:t>принципу (в случае, если государственная услуга</w:t>
      </w:r>
      <w:proofErr w:type="gramEnd"/>
    </w:p>
    <w:p w:rsidR="00381F50" w:rsidRDefault="00D81E01">
      <w:pPr>
        <w:pStyle w:val="ConsPlusTitle0"/>
        <w:jc w:val="center"/>
      </w:pPr>
      <w:r>
        <w:t>предоставляется по экстерриториальному принципу)</w:t>
      </w:r>
    </w:p>
    <w:p w:rsidR="00381F50" w:rsidRDefault="00D81E01">
      <w:pPr>
        <w:pStyle w:val="ConsPlusTitle0"/>
        <w:jc w:val="center"/>
      </w:pPr>
      <w:r>
        <w:t>и осо</w:t>
      </w:r>
      <w:r>
        <w:t>бенности предоставления государственной услуги</w:t>
      </w:r>
    </w:p>
    <w:p w:rsidR="00381F50" w:rsidRDefault="00D81E01">
      <w:pPr>
        <w:pStyle w:val="ConsPlusTitle0"/>
        <w:jc w:val="center"/>
      </w:pPr>
      <w:r>
        <w:t>в электронной форме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>2.24. Предоставление государственной услуги по экстерриториальному принципу и в многофункциональных центрах предоставления государственных и муниципальных услуг не осуществляется.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2.25. Заявителям обеспечивается возможность представления запроса в форме электронного документа.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Подача физическим лицом запроса посредством ЕПГУ, РПГУ осуществляется с использованием простой электронной подписи при условии, что личность заявителя установ</w:t>
      </w:r>
      <w:r>
        <w:t>лена при личном приеме при выдаче ключа простой электронной подписи.</w:t>
      </w:r>
    </w:p>
    <w:p w:rsidR="00381F50" w:rsidRDefault="00D81E01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0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1"/>
      </w:pPr>
      <w:r>
        <w:t>III. СОСТАВ, ПОСЛЕДОВАТЕЛЬН</w:t>
      </w:r>
      <w:r>
        <w:t>ОСТЬ И СРОКИ ВЫПОЛНЕНИЯ</w:t>
      </w:r>
    </w:p>
    <w:p w:rsidR="00381F50" w:rsidRDefault="00D81E01">
      <w:pPr>
        <w:pStyle w:val="ConsPlusTitle0"/>
        <w:jc w:val="center"/>
      </w:pPr>
      <w:r>
        <w:t>АДМИНИСТРАТИВНЫХ ПРОЦЕДУР (ДЕЙСТВИЙ), ТРЕБОВАНИЯ К ПОРЯДКУ</w:t>
      </w:r>
    </w:p>
    <w:p w:rsidR="00381F50" w:rsidRDefault="00D81E01">
      <w:pPr>
        <w:pStyle w:val="ConsPlusTitle0"/>
        <w:jc w:val="center"/>
      </w:pPr>
      <w:r>
        <w:t>ИХ ВЫПОЛНЕНИЯ, В ТОМ ЧИСЛЕ ОСОБЕННОСТИ ВЫПОЛНЕНИЯ</w:t>
      </w:r>
    </w:p>
    <w:p w:rsidR="00381F50" w:rsidRDefault="00D81E01">
      <w:pPr>
        <w:pStyle w:val="ConsPlusTitle0"/>
        <w:jc w:val="center"/>
      </w:pPr>
      <w:r>
        <w:t>АДМИНИСТРАТИВНЫХ ПРОЦЕДУР (ДЕЙСТВИЙ) В ЭЛЕКТРОННОЙ ФОРМЕ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Исчерпывающий перечень административных процедур (действий)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>3.1.</w:t>
      </w:r>
      <w:r>
        <w:t xml:space="preserve"> Предоставление государственной услуги включает в себя следующие административные процедуры: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прием и регистрация заявления и документов;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рассмотрение заявления и прилагаемых к нему документов, формирование и направление межведомственного запроса о предоста</w:t>
      </w:r>
      <w:r>
        <w:t>влении сведений;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рассмотрение документов и формирование списков учащихся из многодетных семей на предоставление денежной компенсации за школьную форму;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выплата денежной компенсации за школьную форму.</w:t>
      </w:r>
    </w:p>
    <w:p w:rsidR="00381F50" w:rsidRDefault="00D81E01">
      <w:pPr>
        <w:pStyle w:val="ConsPlusNormal0"/>
        <w:spacing w:before="200"/>
        <w:ind w:firstLine="540"/>
        <w:jc w:val="both"/>
      </w:pPr>
      <w:hyperlink w:anchor="P523" w:tooltip="ОПИСАНИЕ">
        <w:r>
          <w:rPr>
            <w:color w:val="0000FF"/>
          </w:rPr>
          <w:t>Описание</w:t>
        </w:r>
      </w:hyperlink>
      <w:r>
        <w:t xml:space="preserve"> админи</w:t>
      </w:r>
      <w:r>
        <w:t>стративных процедур приведено в приложении к настоящему административному регламенту.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81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Перечень а</w:t>
      </w:r>
      <w:r>
        <w:t>дминистративных процедур (действий)</w:t>
      </w:r>
    </w:p>
    <w:p w:rsidR="00381F50" w:rsidRDefault="00D81E01">
      <w:pPr>
        <w:pStyle w:val="ConsPlusTitle0"/>
        <w:jc w:val="center"/>
      </w:pPr>
      <w:r>
        <w:t xml:space="preserve">при предоставлении государственной услуги </w:t>
      </w:r>
      <w:proofErr w:type="gramStart"/>
      <w:r>
        <w:t>в</w:t>
      </w:r>
      <w:proofErr w:type="gramEnd"/>
      <w:r>
        <w:t xml:space="preserve"> электронной</w:t>
      </w:r>
    </w:p>
    <w:p w:rsidR="00381F50" w:rsidRDefault="00D81E01">
      <w:pPr>
        <w:pStyle w:val="ConsPlusTitle0"/>
        <w:jc w:val="center"/>
      </w:pPr>
      <w:r>
        <w:t>форме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>3.2. При предоставлении государственной услуги в электронной форме заявителю обеспечиваются: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получение информации о порядке и сроках предоставления государственной услуги;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формирование запроса;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прием и регистрация запроса и иных документов, необходимых для предоставления государственной </w:t>
      </w:r>
      <w:r>
        <w:lastRenderedPageBreak/>
        <w:t>услуги;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получение информации о результате рассмотрения запрос</w:t>
      </w:r>
      <w:r>
        <w:t>а;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осуществление оценки качества предоставления государственной услуги;</w:t>
      </w:r>
    </w:p>
    <w:p w:rsidR="00381F50" w:rsidRDefault="00D81E01">
      <w:pPr>
        <w:pStyle w:val="ConsPlusNormal0"/>
        <w:jc w:val="both"/>
      </w:pPr>
      <w:r>
        <w:t xml:space="preserve">(абзац введен </w:t>
      </w:r>
      <w:hyperlink r:id="rId82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proofErr w:type="gramStart"/>
      <w:r>
        <w:t>досудебное (внесуд</w:t>
      </w:r>
      <w:r>
        <w:t>ебное) обжалование решений и действий (бездействия) должностных лиц, работников, руководителя Организации, отдела (управления) образования Администрации либо действия (бездействия) должностных лиц отдела (управления) образования Администрации.</w:t>
      </w:r>
      <w:proofErr w:type="gramEnd"/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2"/>
      </w:pPr>
      <w:r>
        <w:t>Порядок осу</w:t>
      </w:r>
      <w:r>
        <w:t>ществления административных процедур (действий)</w:t>
      </w:r>
    </w:p>
    <w:p w:rsidR="00381F50" w:rsidRDefault="00D81E01">
      <w:pPr>
        <w:pStyle w:val="ConsPlusTitle0"/>
        <w:jc w:val="center"/>
      </w:pPr>
      <w:r>
        <w:t>в электронной форме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>3.3. Формирование запроса.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Формирование запроса осуществляется посредством заполнения электронной формы запроса на ЕПГУ, РПГУ без необходимости дополнительной подачи запроса в какой-либо </w:t>
      </w:r>
      <w:r>
        <w:t>иной форме.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83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Абзац исключен. - </w:t>
      </w:r>
      <w:hyperlink r:id="rId84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</w:t>
      </w:r>
      <w:r>
        <w:t>ошибки и порядке ее устранения посредством информационного сообщения непосредственно в электронной форме запроса.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При формировании запроса заявителю обеспечивается: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а) возможность копирования и сохранения запроса и иных документов, указанных в </w:t>
      </w:r>
      <w:hyperlink w:anchor="P213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ЕПГУ, РПГУ:">
        <w:r>
          <w:rPr>
            <w:color w:val="0000FF"/>
          </w:rPr>
          <w:t>пункте 2.8</w:t>
        </w:r>
      </w:hyperlink>
      <w:r>
        <w:t xml:space="preserve">, </w:t>
      </w:r>
      <w:hyperlink w:anchor="P242" w:tooltip="2.11. Для предоставления государственной услуги заявитель вправе представить по собственной инициативе:">
        <w:r>
          <w:rPr>
            <w:color w:val="0000FF"/>
          </w:rPr>
          <w:t>2.11</w:t>
        </w:r>
      </w:hyperlink>
      <w:r>
        <w:t xml:space="preserve"> настоящего административного регламента, необходимых для предоставления государственной услуги;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85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б) возможность печати на бумажном носителе копии электронной формы запроса;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в) сохранение ранее введенных в электронную форму запроса значений в лю</w:t>
      </w:r>
      <w:r>
        <w:t>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81F50" w:rsidRDefault="00D81E01">
      <w:pPr>
        <w:pStyle w:val="ConsPlusNormal0"/>
        <w:spacing w:before="200"/>
        <w:ind w:firstLine="540"/>
        <w:jc w:val="both"/>
      </w:pPr>
      <w:proofErr w:type="gramStart"/>
      <w:r>
        <w:t>г) заполнение полей электронной формы запроса до начала ввода сведений заявителем с использованием сведений</w:t>
      </w:r>
      <w:r>
        <w:t xml:space="preserve">, размещенных в федеральной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</w:t>
      </w:r>
      <w:r>
        <w:t>электронной форме" (далее - единая система идентификации и аутентификации), и сведений, опубликованных на ЕПГУ, РПГУ, в части, касающейся сведений, отсутствующих в единой системе</w:t>
      </w:r>
      <w:proofErr w:type="gramEnd"/>
      <w:r>
        <w:t xml:space="preserve"> идентификац</w:t>
      </w:r>
      <w:proofErr w:type="gramStart"/>
      <w:r>
        <w:t>ии и ау</w:t>
      </w:r>
      <w:proofErr w:type="gramEnd"/>
      <w:r>
        <w:t>тентификации;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86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д) возможность вернуться на любой из этапов заполнения электронной формы запроса без </w:t>
      </w:r>
      <w:proofErr w:type="gramStart"/>
      <w:r>
        <w:t>потери</w:t>
      </w:r>
      <w:proofErr w:type="gramEnd"/>
      <w:r>
        <w:t xml:space="preserve"> ранее введенной</w:t>
      </w:r>
      <w:r>
        <w:t xml:space="preserve"> информации;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е) возможность доступа заявителя на ЕПГУ, РПГУ к ранее поданным им заявлениям в течение не менее одного года, а также частично сформированным запросам - в течение не менее 3 месяцев.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87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Сформированный и подписанный </w:t>
      </w:r>
      <w:proofErr w:type="gramStart"/>
      <w:r>
        <w:t>запрос</w:t>
      </w:r>
      <w:proofErr w:type="gramEnd"/>
      <w:r>
        <w:t xml:space="preserve"> и иные документы в соответствии с </w:t>
      </w:r>
      <w:hyperlink w:anchor="P213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ЕПГУ, РПГУ:">
        <w:r>
          <w:rPr>
            <w:color w:val="0000FF"/>
          </w:rPr>
          <w:t>пунктом 2.8</w:t>
        </w:r>
      </w:hyperlink>
      <w:r>
        <w:t xml:space="preserve">, </w:t>
      </w:r>
      <w:hyperlink w:anchor="P242" w:tooltip="2.11. Для предоставления государственной услуги заявитель вправе представить по собственной инициативе:">
        <w:r>
          <w:rPr>
            <w:color w:val="0000FF"/>
          </w:rPr>
          <w:t>2.11</w:t>
        </w:r>
      </w:hyperlink>
      <w:r>
        <w:t xml:space="preserve"> настоящего административного регламента, необходимые для предоставления государственной услуги, направляются в отдел (управление) образования Администрации посредством РПГУ.</w:t>
      </w:r>
    </w:p>
    <w:p w:rsidR="00381F50" w:rsidRDefault="00D81E01">
      <w:pPr>
        <w:pStyle w:val="ConsPlusNormal0"/>
        <w:jc w:val="both"/>
      </w:pPr>
      <w:r>
        <w:lastRenderedPageBreak/>
        <w:t xml:space="preserve">(в ред. </w:t>
      </w:r>
      <w:hyperlink r:id="rId88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3.4. Прием и регистрация запроса и иных документов, необходимых для предоставления государственной услуги.</w:t>
      </w:r>
    </w:p>
    <w:p w:rsidR="00381F50" w:rsidRDefault="00D81E01">
      <w:pPr>
        <w:pStyle w:val="ConsPlusNormal0"/>
        <w:spacing w:before="200"/>
        <w:ind w:firstLine="540"/>
        <w:jc w:val="both"/>
      </w:pPr>
      <w:bookmarkStart w:id="11" w:name="P441"/>
      <w:bookmarkEnd w:id="11"/>
      <w:r>
        <w:t>3.4.1. Отдел (управление) образовани</w:t>
      </w:r>
      <w:r>
        <w:t>я Администрации в срок не позднее 1 рабочего дня, следующего за днем поступления запроса через ЕПГУ, РПГУ, а в случае поступления в нерабочий или праздничный день - в следующий за ним первый рабочий день обеспечивает: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89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а) прием документов, необходимых для предоставления государственной услуги, без необходимости повторного представления на бумажном носи</w:t>
      </w:r>
      <w:r>
        <w:t>теле;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б) оценку комплектности и правильности представленных документов на соответствие требованиям, предусмотренным </w:t>
      </w:r>
      <w:hyperlink w:anchor="P213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ЕПГУ, РПГУ:">
        <w:r>
          <w:rPr>
            <w:color w:val="0000FF"/>
          </w:rPr>
          <w:t>пунктом 2.8</w:t>
        </w:r>
      </w:hyperlink>
      <w:r>
        <w:t xml:space="preserve"> настоящего административного регламента;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90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в) проверку правильности оформления и полноты заполнения запроса;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г) сверку данных, содержащихся в представленных документах;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д) регистрацию заявления на предоставление государственной услуги;</w:t>
      </w:r>
    </w:p>
    <w:p w:rsidR="00381F50" w:rsidRDefault="00D81E01">
      <w:pPr>
        <w:pStyle w:val="ConsPlusNormal0"/>
        <w:spacing w:before="200"/>
        <w:ind w:firstLine="540"/>
        <w:jc w:val="both"/>
      </w:pPr>
      <w:hyperlink r:id="rId91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е</w:t>
        </w:r>
      </w:hyperlink>
      <w:r>
        <w:t>) формирование и направление заявителю в электронной форме в "Личный кабинет" на ЕПГУ, РПГУ уведомления о приеме заявления.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92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Предоставление государственной услуги начинается со дня направления заявителю электронного уведомления о приеме заявления.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3.4.2. Электронны</w:t>
      </w:r>
      <w:r>
        <w:t>й запрос становится доступным для должностного лица отдела (управление) образования Администрации, ответственного за прием и регистрацию запроса (далее - ответственное должностное лицо), в информационной системе межведомственного электронного взаимодействи</w:t>
      </w:r>
      <w:r>
        <w:t>я (далее - СМЭВ).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93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Ответственное должностное лицо: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проверяет наличие электронных запросов, поступи</w:t>
      </w:r>
      <w:r>
        <w:t>вших с РПГУ, с периодом не реже двух раз в день;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изучает поступившие запросы и приложенные к нему документы.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3.5. Получение информации о результате рассмотрения запроса.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Получение информации о результате рассмотрения запроса и о результате предоставления г</w:t>
      </w:r>
      <w:r>
        <w:t>осударственной услуги производится в "Личном кабинете" на ЕПГУ, РПГУ при условии авторизации, а также в мобильном приложении. Заявитель имеет возможность просматривать статус электронного запроса, а также информацию о дальнейших действиях в "Личном кабинет</w:t>
      </w:r>
      <w:r>
        <w:t>е" по собственной инициативе, в любое время.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94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При предоставлении государственной услуги в электрон</w:t>
      </w:r>
      <w:r>
        <w:t>ной форме заявителю направляется: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 xml:space="preserve">а) исключен. - </w:t>
      </w:r>
      <w:hyperlink r:id="rId95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1022;</w:t>
      </w:r>
    </w:p>
    <w:p w:rsidR="00381F50" w:rsidRDefault="00D81E01">
      <w:pPr>
        <w:pStyle w:val="ConsPlusNormal0"/>
        <w:spacing w:before="200"/>
        <w:ind w:firstLine="540"/>
        <w:jc w:val="both"/>
      </w:pPr>
      <w:hyperlink r:id="rId96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proofErr w:type="gramStart"/>
        <w:r>
          <w:rPr>
            <w:color w:val="0000FF"/>
          </w:rPr>
          <w:t>а</w:t>
        </w:r>
      </w:hyperlink>
      <w:r>
        <w:t>)</w:t>
      </w:r>
      <w:r>
        <w:t xml:space="preserve"> уведомление о приеме и регистрации запроса и иных документов, необходимых для предоставления государственной услуги, содержащее сведения о факте приема запроса и документов, необходимых для предоставления услуги, и начале процедуры предоставления услуги, </w:t>
      </w:r>
      <w:r>
        <w:t xml:space="preserve">а также сведения о дате и времени окончания предоставления услуги либо мотивированный отказ в приеме запроса и иных </w:t>
      </w:r>
      <w:r>
        <w:lastRenderedPageBreak/>
        <w:t>документов, необходимых для предоставления услуги;</w:t>
      </w:r>
      <w:proofErr w:type="gramEnd"/>
    </w:p>
    <w:p w:rsidR="00381F50" w:rsidRDefault="00D81E01">
      <w:pPr>
        <w:pStyle w:val="ConsPlusNormal0"/>
        <w:spacing w:before="200"/>
        <w:ind w:firstLine="540"/>
        <w:jc w:val="both"/>
      </w:pPr>
      <w:hyperlink r:id="rId97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proofErr w:type="gramStart"/>
        <w:r>
          <w:rPr>
            <w:color w:val="0000FF"/>
          </w:rPr>
          <w:t>б</w:t>
        </w:r>
        <w:proofErr w:type="gramEnd"/>
      </w:hyperlink>
      <w:r>
        <w:t>) уведомление о результатах рассмотрения документов, необходимых для предоставления государственной услуги, содержащее сведения о принятии положительного решения о предоставлении государственной услуги и возможности получить результат пре</w:t>
      </w:r>
      <w:r>
        <w:t>доставления государственной услуги либо мотивированный отказ в предоставлении государственной услуги.</w:t>
      </w:r>
    </w:p>
    <w:p w:rsidR="00381F50" w:rsidRDefault="00D81E01">
      <w:pPr>
        <w:pStyle w:val="ConsPlusNormal0"/>
        <w:spacing w:before="200"/>
        <w:ind w:firstLine="540"/>
        <w:jc w:val="both"/>
      </w:pPr>
      <w:r>
        <w:t>3.6. Оценка качества предоставления государственной услуги:</w:t>
      </w:r>
    </w:p>
    <w:p w:rsidR="00381F50" w:rsidRDefault="00D81E01">
      <w:pPr>
        <w:pStyle w:val="ConsPlusNormal0"/>
        <w:spacing w:before="200"/>
        <w:ind w:firstLine="540"/>
        <w:jc w:val="both"/>
      </w:pPr>
      <w:proofErr w:type="gramStart"/>
      <w:r>
        <w:t xml:space="preserve">Оценка качества предоставления государственной услуги осуществляется в соответствии с </w:t>
      </w:r>
      <w:hyperlink r:id="rId98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Правилами</w:t>
        </w:r>
      </w:hyperlink>
      <w: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</w:t>
      </w:r>
      <w:r>
        <w:t xml:space="preserve">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</w:t>
      </w:r>
      <w:r>
        <w:t>остановлением Правительства Российской Федерации от 12 декабря 2012</w:t>
      </w:r>
      <w:proofErr w:type="gramEnd"/>
      <w:r>
        <w:t xml:space="preserve"> </w:t>
      </w:r>
      <w:proofErr w:type="gramStart"/>
      <w:r>
        <w:t>года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</w:t>
      </w:r>
      <w:r>
        <w:t>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</w:t>
      </w:r>
      <w:r>
        <w:t>редоставления государственных и муниципальных услуг, а также о применении результатов указанной оценки как основания для</w:t>
      </w:r>
      <w:proofErr w:type="gramEnd"/>
      <w:r>
        <w:t xml:space="preserve"> принятия решений о досрочном прекращении исполнения соответствующими руководителями своих должностных обязанностей".</w:t>
      </w:r>
    </w:p>
    <w:p w:rsidR="00381F50" w:rsidRDefault="00D81E01">
      <w:pPr>
        <w:pStyle w:val="ConsPlusNormal0"/>
        <w:jc w:val="both"/>
      </w:pPr>
      <w:r>
        <w:t xml:space="preserve">(п. 3.6 </w:t>
      </w:r>
      <w:proofErr w:type="gramStart"/>
      <w:r>
        <w:t>введен</w:t>
      </w:r>
      <w:proofErr w:type="gramEnd"/>
      <w:r>
        <w:t xml:space="preserve"> </w:t>
      </w:r>
      <w:hyperlink r:id="rId99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hyperlink r:id="rId100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3</w:t>
        </w:r>
        <w:r>
          <w:rPr>
            <w:color w:val="0000FF"/>
          </w:rPr>
          <w:t>.7</w:t>
        </w:r>
      </w:hyperlink>
      <w:r>
        <w:t>. Досудебное (внесудебное) обжалование решений и действий (бездействия) должностных лиц отдела (управления) образования Администрации либо иных должностных лиц.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101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D81E01">
      <w:pPr>
        <w:pStyle w:val="ConsPlusNormal0"/>
        <w:spacing w:before="200"/>
        <w:ind w:firstLine="540"/>
        <w:jc w:val="both"/>
      </w:pPr>
      <w:proofErr w:type="gramStart"/>
      <w:r>
        <w:t>Заявителю обеспечивается возможность направления жалобы на решения, действия или бездействие должностных ли</w:t>
      </w:r>
      <w:r>
        <w:t xml:space="preserve">ц отдела (управления) образования Администрации, должностного лица отдела (управления) образования Администрации либо иного должностного лица в соответствии со </w:t>
      </w:r>
      <w:hyperlink r:id="rId102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11.2</w:t>
        </w:r>
      </w:hyperlink>
      <w:r>
        <w:t xml:space="preserve"> Федерального закона N 210-ФЗ и в порядке, установленном </w:t>
      </w:r>
      <w:hyperlink r:id="rId103" w:tooltip="Постановление Правительства РФ от 20.11.2012 N 1198 (ред. от 20.11.2018) &quot;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 ноября 2012 года N 1198 "О федеральной государственной информационной системе, обеспечивающей процесс досудебного (внесудебного) обжалования</w:t>
      </w:r>
      <w:proofErr w:type="gramEnd"/>
      <w:r>
        <w:t xml:space="preserve"> решений </w:t>
      </w:r>
      <w:r>
        <w:t>и действий (бездействия), совершенных при предоставлении государственных и муниципальных услуг" (далее - постановление Правительства РФ N 1198).</w:t>
      </w:r>
    </w:p>
    <w:p w:rsidR="00381F50" w:rsidRDefault="00D81E01">
      <w:pPr>
        <w:pStyle w:val="ConsPlusNormal0"/>
        <w:jc w:val="both"/>
      </w:pPr>
      <w:r>
        <w:t xml:space="preserve">(в ред. </w:t>
      </w:r>
      <w:hyperlink r:id="rId104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1022)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1"/>
      </w:pPr>
      <w:r>
        <w:t xml:space="preserve">IV. ФОРМЫ </w:t>
      </w:r>
      <w:proofErr w:type="gramStart"/>
      <w:r>
        <w:t>КОНТРОЛЯ ЗА</w:t>
      </w:r>
      <w:proofErr w:type="gramEnd"/>
      <w:r>
        <w:t xml:space="preserve"> ИСПОЛНЕНИЕМ</w:t>
      </w:r>
    </w:p>
    <w:p w:rsidR="00381F50" w:rsidRDefault="00D81E01">
      <w:pPr>
        <w:pStyle w:val="ConsPlusTitle0"/>
        <w:jc w:val="center"/>
      </w:pPr>
      <w:r>
        <w:t>АДМИНИСТРАТИВНОГО РЕГЛАМЕНТА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 xml:space="preserve">Утратил силу. - </w:t>
      </w:r>
      <w:hyperlink r:id="rId105" w:tooltip="Приказ Минобрнауки РБ от 16.12.2024 N 2638 &quot;О внесении изменений в Приказ Министерства образования и науки Республики Башкортостан от 21 сентября 2021 года N 1872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</w:t>
      </w:r>
      <w:r>
        <w:t xml:space="preserve"> от 16.12.2024 N 2638.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  <w:outlineLvl w:val="1"/>
      </w:pPr>
      <w:r>
        <w:t>V. ДОСУДЕБНЫЙ (ВНЕСУДЕБНЫЙ) ПОРЯДОК ОБЖАЛОВАНИЯ РЕШЕНИЙ</w:t>
      </w:r>
    </w:p>
    <w:p w:rsidR="00381F50" w:rsidRDefault="00D81E01">
      <w:pPr>
        <w:pStyle w:val="ConsPlusTitle0"/>
        <w:jc w:val="center"/>
      </w:pPr>
      <w:r>
        <w:t>И ДЕЙСТВИЙ (БЕЗДЕЙСТВИЯ) ОРГАНА, ПРЕДОСТАВЛЯЮЩЕГО</w:t>
      </w:r>
    </w:p>
    <w:p w:rsidR="00381F50" w:rsidRDefault="00D81E01">
      <w:pPr>
        <w:pStyle w:val="ConsPlusTitle0"/>
        <w:jc w:val="center"/>
      </w:pPr>
      <w:r>
        <w:t xml:space="preserve">ГОСУДАРСТВЕННУЮ УСЛУГУ, А ТАКЖЕ ЕГО </w:t>
      </w:r>
      <w:proofErr w:type="gramStart"/>
      <w:r>
        <w:t>ДОЛЖНОСТНЫХ</w:t>
      </w:r>
      <w:proofErr w:type="gramEnd"/>
    </w:p>
    <w:p w:rsidR="00381F50" w:rsidRDefault="00D81E01">
      <w:pPr>
        <w:pStyle w:val="ConsPlusTitle0"/>
        <w:jc w:val="center"/>
      </w:pPr>
      <w:r>
        <w:t>ЛИЦ, РАБОТНИКОВ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ind w:firstLine="540"/>
        <w:jc w:val="both"/>
      </w:pPr>
      <w:r>
        <w:t xml:space="preserve">Утратил силу. - </w:t>
      </w:r>
      <w:hyperlink r:id="rId106" w:tooltip="Приказ Минобрнауки РБ от 16.12.2024 N 2638 &quot;О внесении изменений в Приказ Министерства образования и науки Республики Башкортостан от 21 сентября 2021 года N 1872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2638.</w:t>
      </w:r>
    </w:p>
    <w:p w:rsidR="00381F50" w:rsidRDefault="00381F50">
      <w:pPr>
        <w:pStyle w:val="ConsPlusNormal0"/>
        <w:jc w:val="both"/>
      </w:pPr>
    </w:p>
    <w:p w:rsidR="00381F50" w:rsidRDefault="00381F50">
      <w:pPr>
        <w:pStyle w:val="ConsPlusNormal0"/>
        <w:jc w:val="both"/>
      </w:pPr>
    </w:p>
    <w:p w:rsidR="00381F50" w:rsidRDefault="00381F50">
      <w:pPr>
        <w:pStyle w:val="ConsPlusNormal0"/>
        <w:jc w:val="both"/>
      </w:pPr>
    </w:p>
    <w:p w:rsidR="00381F50" w:rsidRDefault="00381F50">
      <w:pPr>
        <w:pStyle w:val="ConsPlusNormal0"/>
        <w:jc w:val="both"/>
      </w:pP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jc w:val="right"/>
        <w:outlineLvl w:val="1"/>
      </w:pPr>
      <w:r>
        <w:t>Приложение N 1</w:t>
      </w:r>
    </w:p>
    <w:p w:rsidR="00381F50" w:rsidRDefault="00D81E01">
      <w:pPr>
        <w:pStyle w:val="ConsPlusNormal0"/>
        <w:jc w:val="right"/>
      </w:pPr>
      <w:r>
        <w:t>к Административному регламенту</w:t>
      </w:r>
    </w:p>
    <w:p w:rsidR="00381F50" w:rsidRDefault="00D81E01">
      <w:pPr>
        <w:pStyle w:val="ConsPlusNormal0"/>
        <w:jc w:val="right"/>
      </w:pPr>
      <w:r>
        <w:lastRenderedPageBreak/>
        <w:t>по предоставлению органами</w:t>
      </w:r>
    </w:p>
    <w:p w:rsidR="00381F50" w:rsidRDefault="00D81E01">
      <w:pPr>
        <w:pStyle w:val="ConsPlusNormal0"/>
        <w:jc w:val="right"/>
      </w:pPr>
      <w:r>
        <w:t xml:space="preserve">местного самоуправления </w:t>
      </w:r>
      <w:proofErr w:type="gramStart"/>
      <w:r>
        <w:t>муниципальных</w:t>
      </w:r>
      <w:proofErr w:type="gramEnd"/>
    </w:p>
    <w:p w:rsidR="00381F50" w:rsidRDefault="00D81E01">
      <w:pPr>
        <w:pStyle w:val="ConsPlusNormal0"/>
        <w:jc w:val="right"/>
      </w:pPr>
      <w:r>
        <w:t>районов и городских округов</w:t>
      </w:r>
    </w:p>
    <w:p w:rsidR="00381F50" w:rsidRDefault="00D81E01">
      <w:pPr>
        <w:pStyle w:val="ConsPlusNormal0"/>
        <w:jc w:val="right"/>
      </w:pPr>
      <w:r>
        <w:t>Республики Башкортостан</w:t>
      </w:r>
    </w:p>
    <w:p w:rsidR="00381F50" w:rsidRDefault="00D81E01">
      <w:pPr>
        <w:pStyle w:val="ConsPlusNormal0"/>
        <w:jc w:val="right"/>
      </w:pPr>
      <w:r>
        <w:t>государственной услуги "Предоставление</w:t>
      </w:r>
    </w:p>
    <w:p w:rsidR="00381F50" w:rsidRDefault="00D81E01">
      <w:pPr>
        <w:pStyle w:val="ConsPlusNormal0"/>
        <w:jc w:val="right"/>
      </w:pPr>
      <w:r>
        <w:t xml:space="preserve">денежной компенсации за </w:t>
      </w:r>
      <w:proofErr w:type="gramStart"/>
      <w:r>
        <w:t>приобретенную</w:t>
      </w:r>
      <w:proofErr w:type="gramEnd"/>
    </w:p>
    <w:p w:rsidR="00381F50" w:rsidRDefault="00D81E01">
      <w:pPr>
        <w:pStyle w:val="ConsPlusNormal0"/>
        <w:jc w:val="right"/>
      </w:pPr>
      <w:r>
        <w:t>школьную форму либо заменяющий ее комплект</w:t>
      </w:r>
    </w:p>
    <w:p w:rsidR="00381F50" w:rsidRDefault="00D81E01">
      <w:pPr>
        <w:pStyle w:val="ConsPlusNormal0"/>
        <w:jc w:val="right"/>
      </w:pPr>
      <w:r>
        <w:t xml:space="preserve">детской одежды для посещения </w:t>
      </w:r>
      <w:proofErr w:type="gramStart"/>
      <w:r>
        <w:t>школьных</w:t>
      </w:r>
      <w:proofErr w:type="gramEnd"/>
    </w:p>
    <w:p w:rsidR="00381F50" w:rsidRDefault="00D81E01">
      <w:pPr>
        <w:pStyle w:val="ConsPlusNormal0"/>
        <w:jc w:val="right"/>
      </w:pPr>
      <w:r>
        <w:t>занятий учащимся муниципальных</w:t>
      </w:r>
    </w:p>
    <w:p w:rsidR="00381F50" w:rsidRDefault="00D81E01">
      <w:pPr>
        <w:pStyle w:val="ConsPlusNormal0"/>
        <w:jc w:val="right"/>
      </w:pPr>
      <w:r>
        <w:t>общеобразовательных организаций"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jc w:val="center"/>
      </w:pPr>
      <w:r>
        <w:t>СОГЛАСИЕ</w:t>
      </w:r>
    </w:p>
    <w:p w:rsidR="00381F50" w:rsidRDefault="00D81E01">
      <w:pPr>
        <w:pStyle w:val="ConsPlusNormal0"/>
        <w:jc w:val="center"/>
      </w:pPr>
      <w:r>
        <w:t>на обработку персональных данных</w:t>
      </w:r>
    </w:p>
    <w:p w:rsidR="00381F50" w:rsidRDefault="00381F50">
      <w:pPr>
        <w:pStyle w:val="ConsPlusNormal0"/>
      </w:pPr>
    </w:p>
    <w:p w:rsidR="00381F50" w:rsidRDefault="00D81E01">
      <w:pPr>
        <w:pStyle w:val="ConsPlusNormal0"/>
        <w:ind w:firstLine="540"/>
        <w:jc w:val="both"/>
      </w:pPr>
      <w:r>
        <w:t xml:space="preserve">Исключено. - </w:t>
      </w:r>
      <w:hyperlink r:id="rId107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1022.</w:t>
      </w:r>
    </w:p>
    <w:p w:rsidR="00381F50" w:rsidRDefault="00381F50">
      <w:pPr>
        <w:pStyle w:val="ConsPlusNormal0"/>
      </w:pPr>
    </w:p>
    <w:p w:rsidR="00381F50" w:rsidRDefault="00381F50">
      <w:pPr>
        <w:pStyle w:val="ConsPlusNormal0"/>
        <w:jc w:val="both"/>
      </w:pPr>
    </w:p>
    <w:p w:rsidR="00381F50" w:rsidRDefault="00381F50">
      <w:pPr>
        <w:pStyle w:val="ConsPlusNormal0"/>
        <w:jc w:val="both"/>
      </w:pPr>
    </w:p>
    <w:p w:rsidR="00381F50" w:rsidRDefault="00381F50">
      <w:pPr>
        <w:pStyle w:val="ConsPlusNormal0"/>
        <w:jc w:val="both"/>
      </w:pP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Normal0"/>
        <w:jc w:val="right"/>
        <w:outlineLvl w:val="1"/>
      </w:pPr>
      <w:r>
        <w:t>Приложение</w:t>
      </w:r>
    </w:p>
    <w:p w:rsidR="00381F50" w:rsidRDefault="00D81E01">
      <w:pPr>
        <w:pStyle w:val="ConsPlusNormal0"/>
        <w:jc w:val="right"/>
      </w:pPr>
      <w:r>
        <w:t>к Административному регламенту</w:t>
      </w:r>
    </w:p>
    <w:p w:rsidR="00381F50" w:rsidRDefault="00D81E01">
      <w:pPr>
        <w:pStyle w:val="ConsPlusNormal0"/>
        <w:jc w:val="right"/>
      </w:pPr>
      <w:r>
        <w:t>по предоставлению органами</w:t>
      </w:r>
    </w:p>
    <w:p w:rsidR="00381F50" w:rsidRDefault="00D81E01">
      <w:pPr>
        <w:pStyle w:val="ConsPlusNormal0"/>
        <w:jc w:val="right"/>
      </w:pPr>
      <w:r>
        <w:t xml:space="preserve">местного самоуправления </w:t>
      </w:r>
      <w:proofErr w:type="gramStart"/>
      <w:r>
        <w:t>муниципальных</w:t>
      </w:r>
      <w:proofErr w:type="gramEnd"/>
    </w:p>
    <w:p w:rsidR="00381F50" w:rsidRDefault="00D81E01">
      <w:pPr>
        <w:pStyle w:val="ConsPlusNormal0"/>
        <w:jc w:val="right"/>
      </w:pPr>
      <w:r>
        <w:t>районов и городских округов</w:t>
      </w:r>
    </w:p>
    <w:p w:rsidR="00381F50" w:rsidRDefault="00D81E01">
      <w:pPr>
        <w:pStyle w:val="ConsPlusNormal0"/>
        <w:jc w:val="right"/>
      </w:pPr>
      <w:r>
        <w:t>Республики Башкортостан</w:t>
      </w:r>
    </w:p>
    <w:p w:rsidR="00381F50" w:rsidRDefault="00D81E01">
      <w:pPr>
        <w:pStyle w:val="ConsPlusNormal0"/>
        <w:jc w:val="right"/>
      </w:pPr>
      <w:r>
        <w:t>государственной услуги "Предоставление</w:t>
      </w:r>
    </w:p>
    <w:p w:rsidR="00381F50" w:rsidRDefault="00D81E01">
      <w:pPr>
        <w:pStyle w:val="ConsPlusNormal0"/>
        <w:jc w:val="right"/>
      </w:pPr>
      <w:r>
        <w:t xml:space="preserve">денежной компенсации за </w:t>
      </w:r>
      <w:proofErr w:type="gramStart"/>
      <w:r>
        <w:t>приобретенную</w:t>
      </w:r>
      <w:proofErr w:type="gramEnd"/>
    </w:p>
    <w:p w:rsidR="00381F50" w:rsidRDefault="00D81E01">
      <w:pPr>
        <w:pStyle w:val="ConsPlusNormal0"/>
        <w:jc w:val="right"/>
      </w:pPr>
      <w:r>
        <w:t>школьную форму либо заменяющий ее комплект</w:t>
      </w:r>
    </w:p>
    <w:p w:rsidR="00381F50" w:rsidRDefault="00D81E01">
      <w:pPr>
        <w:pStyle w:val="ConsPlusNormal0"/>
        <w:jc w:val="right"/>
      </w:pPr>
      <w:r>
        <w:t xml:space="preserve">детской одежды для посещения </w:t>
      </w:r>
      <w:proofErr w:type="gramStart"/>
      <w:r>
        <w:t>школьных</w:t>
      </w:r>
      <w:proofErr w:type="gramEnd"/>
    </w:p>
    <w:p w:rsidR="00381F50" w:rsidRDefault="00D81E01">
      <w:pPr>
        <w:pStyle w:val="ConsPlusNormal0"/>
        <w:jc w:val="right"/>
      </w:pPr>
      <w:r>
        <w:t>занятий учащимся муниципальных</w:t>
      </w:r>
    </w:p>
    <w:p w:rsidR="00381F50" w:rsidRDefault="00D81E01">
      <w:pPr>
        <w:pStyle w:val="ConsPlusNormal0"/>
        <w:jc w:val="right"/>
      </w:pPr>
      <w:r>
        <w:t>общеобразовательных организаций"</w:t>
      </w:r>
    </w:p>
    <w:p w:rsidR="00381F50" w:rsidRDefault="00381F50">
      <w:pPr>
        <w:pStyle w:val="ConsPlusNormal0"/>
        <w:jc w:val="both"/>
      </w:pPr>
    </w:p>
    <w:p w:rsidR="00381F50" w:rsidRDefault="00D81E01">
      <w:pPr>
        <w:pStyle w:val="ConsPlusTitle0"/>
        <w:jc w:val="center"/>
      </w:pPr>
      <w:bookmarkStart w:id="12" w:name="P523"/>
      <w:bookmarkEnd w:id="12"/>
      <w:r>
        <w:t>ОПИСАНИЕ</w:t>
      </w:r>
    </w:p>
    <w:p w:rsidR="00381F50" w:rsidRDefault="00D81E01">
      <w:pPr>
        <w:pStyle w:val="ConsPlusTitle0"/>
        <w:jc w:val="center"/>
      </w:pPr>
      <w:r>
        <w:t>СОСТАВА, ПОСЛЕДОВАТЕЛЬНОСТИ И СРОКОВ ВЫПОЛНЕНИЯ</w:t>
      </w:r>
    </w:p>
    <w:p w:rsidR="00381F50" w:rsidRDefault="00D81E01">
      <w:pPr>
        <w:pStyle w:val="ConsPlusTitle0"/>
        <w:jc w:val="center"/>
      </w:pPr>
      <w:r>
        <w:t>АДМИНИСТРАТИВНЫХ ПРОЦЕДУР (ДЕЙСТВИЙ) ПРЕДОСТАВЛЕНИЯ</w:t>
      </w:r>
    </w:p>
    <w:p w:rsidR="00381F50" w:rsidRDefault="00D81E01">
      <w:pPr>
        <w:pStyle w:val="ConsPlusTitle0"/>
        <w:jc w:val="center"/>
      </w:pPr>
      <w:r>
        <w:t>ГОСУДАРСТВЕННОЙ УСЛУГИ</w:t>
      </w:r>
    </w:p>
    <w:p w:rsidR="00381F50" w:rsidRDefault="00381F5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81F5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1F50" w:rsidRDefault="00381F5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1F50" w:rsidRDefault="00381F5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1F50" w:rsidRDefault="00D81E01">
            <w:pPr>
              <w:pStyle w:val="ConsPlusNormal0"/>
              <w:jc w:val="center"/>
            </w:pPr>
            <w:r>
              <w:rPr>
                <w:color w:val="392C69"/>
              </w:rPr>
              <w:t xml:space="preserve">Список изменяющих </w:t>
            </w:r>
            <w:r>
              <w:rPr>
                <w:color w:val="392C69"/>
              </w:rPr>
              <w:t>документов</w:t>
            </w:r>
          </w:p>
          <w:p w:rsidR="00381F50" w:rsidRDefault="00D81E0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8" w:tooltip="Приказ Минобрнауки РБ от 24.04.2023 N 1022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денежной к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РБ от 24.04.2023 N 1022)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1F50" w:rsidRDefault="00381F50">
            <w:pPr>
              <w:pStyle w:val="ConsPlusNormal0"/>
            </w:pPr>
          </w:p>
        </w:tc>
      </w:tr>
    </w:tbl>
    <w:p w:rsidR="00381F50" w:rsidRDefault="00381F50">
      <w:pPr>
        <w:pStyle w:val="ConsPlusNormal0"/>
        <w:jc w:val="both"/>
      </w:pPr>
    </w:p>
    <w:p w:rsidR="00381F50" w:rsidRDefault="00381F50">
      <w:pPr>
        <w:pStyle w:val="ConsPlusNormal0"/>
        <w:sectPr w:rsidR="00381F50">
          <w:headerReference w:type="default" r:id="rId109"/>
          <w:footerReference w:type="default" r:id="rId110"/>
          <w:headerReference w:type="first" r:id="rId111"/>
          <w:footerReference w:type="first" r:id="rId11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52"/>
        <w:gridCol w:w="3194"/>
        <w:gridCol w:w="2227"/>
        <w:gridCol w:w="2292"/>
        <w:gridCol w:w="2281"/>
        <w:gridCol w:w="3522"/>
      </w:tblGrid>
      <w:tr w:rsidR="00381F50">
        <w:tc>
          <w:tcPr>
            <w:tcW w:w="2400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lastRenderedPageBreak/>
              <w:t>Основание для начала административной процедуры</w:t>
            </w:r>
          </w:p>
        </w:tc>
        <w:tc>
          <w:tcPr>
            <w:tcW w:w="2890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Содержание административных действий</w:t>
            </w:r>
          </w:p>
        </w:tc>
        <w:tc>
          <w:tcPr>
            <w:tcW w:w="1925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Срок выполнения административных действий</w:t>
            </w:r>
          </w:p>
        </w:tc>
        <w:tc>
          <w:tcPr>
            <w:tcW w:w="2074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Должностное</w:t>
            </w:r>
            <w:r>
              <w:t xml:space="preserve"> лицо, ответственное за выполнение административного действия</w:t>
            </w:r>
          </w:p>
        </w:tc>
        <w:tc>
          <w:tcPr>
            <w:tcW w:w="2064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Критерии принятия решения</w:t>
            </w:r>
          </w:p>
        </w:tc>
        <w:tc>
          <w:tcPr>
            <w:tcW w:w="3187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Результат административного действия, способ фиксации</w:t>
            </w:r>
          </w:p>
        </w:tc>
      </w:tr>
      <w:tr w:rsidR="00381F50">
        <w:tc>
          <w:tcPr>
            <w:tcW w:w="2400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890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925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74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64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187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6</w:t>
            </w:r>
          </w:p>
        </w:tc>
      </w:tr>
      <w:tr w:rsidR="00381F50">
        <w:tc>
          <w:tcPr>
            <w:tcW w:w="14540" w:type="dxa"/>
            <w:gridSpan w:val="6"/>
            <w:vAlign w:val="center"/>
          </w:tcPr>
          <w:p w:rsidR="00381F50" w:rsidRDefault="00D81E01">
            <w:pPr>
              <w:pStyle w:val="ConsPlusNormal0"/>
              <w:jc w:val="center"/>
              <w:outlineLvl w:val="2"/>
            </w:pPr>
            <w:r>
              <w:t>1. Прием и регистрация заявления и документов</w:t>
            </w:r>
          </w:p>
        </w:tc>
      </w:tr>
      <w:tr w:rsidR="00381F50">
        <w:tc>
          <w:tcPr>
            <w:tcW w:w="2400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Поступление заявления и документов, необходимых для предоставления государственной услуги (далее - Документы), в отдел (управление) образования Администрации</w:t>
            </w:r>
          </w:p>
        </w:tc>
        <w:tc>
          <w:tcPr>
            <w:tcW w:w="2890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Прием представленных Документов</w:t>
            </w:r>
          </w:p>
        </w:tc>
        <w:tc>
          <w:tcPr>
            <w:tcW w:w="1925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1 рабочий день, но не позднее 1 октября текущего года</w:t>
            </w:r>
          </w:p>
        </w:tc>
        <w:tc>
          <w:tcPr>
            <w:tcW w:w="2074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Работник отдела (управления) образования Администрации, ответственный за прием Документов</w:t>
            </w:r>
          </w:p>
        </w:tc>
        <w:tc>
          <w:tcPr>
            <w:tcW w:w="2064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Представление Документов</w:t>
            </w:r>
          </w:p>
        </w:tc>
        <w:tc>
          <w:tcPr>
            <w:tcW w:w="3187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1) регистрация заявления и прилагаемых Документов на платформе межведомственного электронного взаимодействия Республики Башкортостан (присвое</w:t>
            </w:r>
            <w:r>
              <w:t>ние номера и датирование);</w:t>
            </w:r>
          </w:p>
          <w:p w:rsidR="00381F50" w:rsidRDefault="00D81E01">
            <w:pPr>
              <w:pStyle w:val="ConsPlusNormal0"/>
              <w:jc w:val="center"/>
            </w:pPr>
            <w:r>
              <w:t>2) определение должностного лица отдела (управления) образования Администрации, ответственного за предоставление государственной услуги (далее - должностное лицо, ответственное за предоставление государственной услуги), и передач</w:t>
            </w:r>
            <w:r>
              <w:t>а ему Документов</w:t>
            </w:r>
          </w:p>
        </w:tc>
      </w:tr>
      <w:tr w:rsidR="00381F50">
        <w:tc>
          <w:tcPr>
            <w:tcW w:w="14540" w:type="dxa"/>
            <w:gridSpan w:val="6"/>
            <w:vAlign w:val="center"/>
          </w:tcPr>
          <w:p w:rsidR="00381F50" w:rsidRDefault="00D81E01">
            <w:pPr>
              <w:pStyle w:val="ConsPlusNormal0"/>
              <w:jc w:val="center"/>
              <w:outlineLvl w:val="2"/>
            </w:pPr>
            <w:r>
              <w:t>2. Рассмотрение заявления и прилагаемых к нему документов, формирование и направление межведомственного запроса о предоставлении сведений</w:t>
            </w:r>
          </w:p>
        </w:tc>
      </w:tr>
      <w:tr w:rsidR="00381F50">
        <w:tc>
          <w:tcPr>
            <w:tcW w:w="2400" w:type="dxa"/>
            <w:vMerge w:val="restart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Поступление зарегистрированных Документов на рассмотрение</w:t>
            </w:r>
          </w:p>
        </w:tc>
        <w:tc>
          <w:tcPr>
            <w:tcW w:w="2890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Проверка зарегистрированных Документов на предмет комплектности;</w:t>
            </w:r>
          </w:p>
          <w:p w:rsidR="00381F50" w:rsidRDefault="00D81E01">
            <w:pPr>
              <w:pStyle w:val="ConsPlusNormal0"/>
              <w:jc w:val="center"/>
            </w:pPr>
            <w:r>
              <w:t xml:space="preserve">подготовка и направление межведомственных запросов в случае непредставления сведений, предусмотренных </w:t>
            </w:r>
            <w:hyperlink w:anchor="P242" w:tooltip="2.11. Для предоставления государственной услуги заявитель вправе представить по собственной инициативе:">
              <w:r>
                <w:rPr>
                  <w:color w:val="0000FF"/>
                </w:rPr>
                <w:t>пунктом 2.11</w:t>
              </w:r>
            </w:hyperlink>
            <w:r>
              <w:t xml:space="preserve"> административного регламента по предоставлению государственной услуги </w:t>
            </w:r>
            <w:r>
              <w:lastRenderedPageBreak/>
              <w:t>"Предоставление денежной компенсации за</w:t>
            </w:r>
            <w:r>
              <w:t xml:space="preserve"> приобретенную школьную форму либо заменяющий ее комплект детской одежды для посещения школьных занятий учащимися муниципальных общеобразовательных организаций" (далее - административный регламент)</w:t>
            </w:r>
          </w:p>
        </w:tc>
        <w:tc>
          <w:tcPr>
            <w:tcW w:w="1925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lastRenderedPageBreak/>
              <w:t>1 рабочий день</w:t>
            </w:r>
          </w:p>
        </w:tc>
        <w:tc>
          <w:tcPr>
            <w:tcW w:w="2074" w:type="dxa"/>
            <w:vMerge w:val="restart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Должностное лицо, ответственное за предоста</w:t>
            </w:r>
            <w:r>
              <w:t>вление государственной услуги</w:t>
            </w:r>
          </w:p>
        </w:tc>
        <w:tc>
          <w:tcPr>
            <w:tcW w:w="2064" w:type="dxa"/>
            <w:vMerge w:val="restart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 xml:space="preserve">Проверка на комплектность в соответствии с </w:t>
            </w:r>
            <w:hyperlink w:anchor="P213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ЕПГУ, РПГУ:">
              <w:r>
                <w:rPr>
                  <w:color w:val="0000FF"/>
                </w:rPr>
                <w:t>пунктом 2.8</w:t>
              </w:r>
            </w:hyperlink>
            <w:r>
              <w:t xml:space="preserve"> настоящего административного регламента.</w:t>
            </w:r>
          </w:p>
          <w:p w:rsidR="00381F50" w:rsidRDefault="00D81E01">
            <w:pPr>
              <w:pStyle w:val="ConsPlusNormal0"/>
              <w:jc w:val="center"/>
            </w:pPr>
            <w:r>
              <w:t xml:space="preserve">Наличие/отсутствие сведений, предусмотренных </w:t>
            </w:r>
            <w:hyperlink w:anchor="P242" w:tooltip="2.11. Для предоставления государственной услуги заявитель вправе представить по собственной инициативе:">
              <w:r>
                <w:rPr>
                  <w:color w:val="0000FF"/>
                </w:rPr>
                <w:t>пунктом 2.11</w:t>
              </w:r>
            </w:hyperlink>
            <w:r>
              <w:t xml:space="preserve"> </w:t>
            </w:r>
            <w:r>
              <w:lastRenderedPageBreak/>
              <w:t>Административного регламента</w:t>
            </w:r>
          </w:p>
        </w:tc>
        <w:tc>
          <w:tcPr>
            <w:tcW w:w="3187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lastRenderedPageBreak/>
              <w:t xml:space="preserve">1) направленный межведомственный запрос в случае непредставления сведений, предусмотренных </w:t>
            </w:r>
            <w:hyperlink w:anchor="P242" w:tooltip="2.11. Для предоставления государственной услуги заявитель вправе представить по собственной инициативе:">
              <w:r>
                <w:rPr>
                  <w:color w:val="0000FF"/>
                </w:rPr>
                <w:t>пунктом 2.11</w:t>
              </w:r>
            </w:hyperlink>
            <w:r>
              <w:t xml:space="preserve"> административного регламента,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</w:t>
            </w:r>
            <w:r>
              <w:lastRenderedPageBreak/>
              <w:t>взаимодействия;</w:t>
            </w:r>
          </w:p>
          <w:p w:rsidR="00381F50" w:rsidRDefault="00D81E01">
            <w:pPr>
              <w:pStyle w:val="ConsPlusNormal0"/>
              <w:jc w:val="center"/>
            </w:pPr>
            <w:r>
              <w:t>2)</w:t>
            </w:r>
            <w:r>
              <w:t xml:space="preserve"> 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381F50">
        <w:tc>
          <w:tcPr>
            <w:tcW w:w="0" w:type="auto"/>
            <w:vMerge/>
          </w:tcPr>
          <w:p w:rsidR="00381F50" w:rsidRDefault="00381F50">
            <w:pPr>
              <w:pStyle w:val="ConsPlusNormal0"/>
            </w:pPr>
          </w:p>
        </w:tc>
        <w:tc>
          <w:tcPr>
            <w:tcW w:w="2890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Получение ответа на межведомственный запрос, формирование полного комплекта документов</w:t>
            </w:r>
          </w:p>
        </w:tc>
        <w:tc>
          <w:tcPr>
            <w:tcW w:w="1925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5 рабочих дней со дня направления межведомственного запроса</w:t>
            </w:r>
          </w:p>
        </w:tc>
        <w:tc>
          <w:tcPr>
            <w:tcW w:w="0" w:type="auto"/>
            <w:vMerge/>
          </w:tcPr>
          <w:p w:rsidR="00381F50" w:rsidRDefault="00381F50">
            <w:pPr>
              <w:pStyle w:val="ConsPlusNormal0"/>
            </w:pPr>
          </w:p>
        </w:tc>
        <w:tc>
          <w:tcPr>
            <w:tcW w:w="0" w:type="auto"/>
            <w:vMerge/>
          </w:tcPr>
          <w:p w:rsidR="00381F50" w:rsidRDefault="00381F50">
            <w:pPr>
              <w:pStyle w:val="ConsPlusNormal0"/>
            </w:pPr>
          </w:p>
        </w:tc>
        <w:tc>
          <w:tcPr>
            <w:tcW w:w="3187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1) получение сведений, необходимых для предоставления государственной услуги и не представленных заявителем по собственной инициативе;</w:t>
            </w:r>
          </w:p>
          <w:p w:rsidR="00381F50" w:rsidRDefault="00D81E01">
            <w:pPr>
              <w:pStyle w:val="ConsPlusNormal0"/>
              <w:jc w:val="center"/>
            </w:pPr>
            <w:r>
              <w:t>2) внесение записи в журнал регистрации исходящих межведомственных запросов и поступивших на них ответов;</w:t>
            </w:r>
          </w:p>
          <w:p w:rsidR="00381F50" w:rsidRDefault="00D81E01">
            <w:pPr>
              <w:pStyle w:val="ConsPlusNormal0"/>
              <w:jc w:val="center"/>
            </w:pPr>
            <w:r>
              <w:t>формирование ко</w:t>
            </w:r>
            <w:r>
              <w:t>мплекта Документов</w:t>
            </w:r>
          </w:p>
        </w:tc>
      </w:tr>
      <w:tr w:rsidR="00381F50">
        <w:tc>
          <w:tcPr>
            <w:tcW w:w="14540" w:type="dxa"/>
            <w:gridSpan w:val="6"/>
            <w:vAlign w:val="center"/>
          </w:tcPr>
          <w:p w:rsidR="00381F50" w:rsidRDefault="00D81E01">
            <w:pPr>
              <w:pStyle w:val="ConsPlusNormal0"/>
              <w:jc w:val="center"/>
              <w:outlineLvl w:val="2"/>
            </w:pPr>
            <w:r>
              <w:t>3. Рассмотрение Документов и формирование списков учащихся из многодетных семей на предоставление денежной компенсации за школьную форму</w:t>
            </w:r>
          </w:p>
        </w:tc>
      </w:tr>
      <w:tr w:rsidR="00381F50">
        <w:tc>
          <w:tcPr>
            <w:tcW w:w="2400" w:type="dxa"/>
            <w:vMerge w:val="restart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Сформированный комплект Документов</w:t>
            </w:r>
          </w:p>
        </w:tc>
        <w:tc>
          <w:tcPr>
            <w:tcW w:w="2890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Рассмотрение комплекта Документов.</w:t>
            </w:r>
          </w:p>
          <w:p w:rsidR="00381F50" w:rsidRDefault="00D81E01">
            <w:pPr>
              <w:pStyle w:val="ConsPlusNormal0"/>
              <w:jc w:val="center"/>
            </w:pPr>
            <w:r>
              <w:t>Подготовка, согласование и утверждение проекта приказа о предоставлении или об отказе в предоставлении компенсации за школьную форму.</w:t>
            </w:r>
          </w:p>
          <w:p w:rsidR="00381F50" w:rsidRDefault="00D81E01">
            <w:pPr>
              <w:pStyle w:val="ConsPlusNormal0"/>
              <w:jc w:val="center"/>
            </w:pPr>
            <w:r>
              <w:t>Подготовка письма отдела (управления) образования Администрации об отказе в предоставлении денежной компенсации за школьну</w:t>
            </w:r>
            <w:r>
              <w:t>ю форму</w:t>
            </w:r>
          </w:p>
        </w:tc>
        <w:tc>
          <w:tcPr>
            <w:tcW w:w="1925" w:type="dxa"/>
            <w:vMerge w:val="restart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3 рабочих дня, но не позднее 10 рабочих дней с момента приема документов</w:t>
            </w:r>
          </w:p>
        </w:tc>
        <w:tc>
          <w:tcPr>
            <w:tcW w:w="2074" w:type="dxa"/>
            <w:vMerge w:val="restart"/>
            <w:vAlign w:val="center"/>
          </w:tcPr>
          <w:p w:rsidR="00381F50" w:rsidRDefault="00381F50">
            <w:pPr>
              <w:pStyle w:val="ConsPlusNormal0"/>
            </w:pPr>
          </w:p>
        </w:tc>
        <w:tc>
          <w:tcPr>
            <w:tcW w:w="2064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 xml:space="preserve">Наличие/отсутствие оснований для отказа в предоставлении государственной услуги, предусмотренных </w:t>
            </w:r>
            <w:hyperlink w:anchor="P279" w:tooltip="2.14. Основаниями для отказа в предоставлении денежной компенсации за школьную форму являются:">
              <w:r>
                <w:rPr>
                  <w:color w:val="0000FF"/>
                </w:rPr>
                <w:t>пунктом 2.14</w:t>
              </w:r>
            </w:hyperlink>
            <w:r>
              <w:t xml:space="preserve"> административного регламента</w:t>
            </w:r>
          </w:p>
        </w:tc>
        <w:tc>
          <w:tcPr>
            <w:tcW w:w="3187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Подписанный и зарегистрированный приказ о предоставлении или об отказе в предоставлении компенсации за школьную форму.</w:t>
            </w:r>
          </w:p>
          <w:p w:rsidR="00381F50" w:rsidRDefault="00D81E01">
            <w:pPr>
              <w:pStyle w:val="ConsPlusNormal0"/>
              <w:jc w:val="center"/>
            </w:pPr>
            <w:r>
              <w:t>Подписанное и зарегистрированное письмо отдел</w:t>
            </w:r>
            <w:r>
              <w:t>а (управления) образования Администрации об отказе в предоставлении денежной компенсации за школьную форму</w:t>
            </w:r>
          </w:p>
        </w:tc>
      </w:tr>
      <w:tr w:rsidR="00381F50">
        <w:tc>
          <w:tcPr>
            <w:tcW w:w="0" w:type="auto"/>
            <w:vMerge/>
          </w:tcPr>
          <w:p w:rsidR="00381F50" w:rsidRDefault="00381F50">
            <w:pPr>
              <w:pStyle w:val="ConsPlusNormal0"/>
            </w:pPr>
          </w:p>
        </w:tc>
        <w:tc>
          <w:tcPr>
            <w:tcW w:w="2890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Направление (выдача) заявителю письма отдела (управления) образования Администрации об отказе в предоставлении денежной компенсации за школьную форму</w:t>
            </w:r>
          </w:p>
        </w:tc>
        <w:tc>
          <w:tcPr>
            <w:tcW w:w="0" w:type="auto"/>
            <w:vMerge/>
          </w:tcPr>
          <w:p w:rsidR="00381F50" w:rsidRDefault="00381F50">
            <w:pPr>
              <w:pStyle w:val="ConsPlusNormal0"/>
            </w:pPr>
          </w:p>
        </w:tc>
        <w:tc>
          <w:tcPr>
            <w:tcW w:w="0" w:type="auto"/>
            <w:vMerge/>
          </w:tcPr>
          <w:p w:rsidR="00381F50" w:rsidRDefault="00381F50">
            <w:pPr>
              <w:pStyle w:val="ConsPlusNormal0"/>
            </w:pPr>
          </w:p>
        </w:tc>
        <w:tc>
          <w:tcPr>
            <w:tcW w:w="2064" w:type="dxa"/>
            <w:vMerge w:val="restart"/>
            <w:vAlign w:val="center"/>
          </w:tcPr>
          <w:p w:rsidR="00381F50" w:rsidRDefault="00381F50">
            <w:pPr>
              <w:pStyle w:val="ConsPlusNormal0"/>
            </w:pPr>
          </w:p>
        </w:tc>
        <w:tc>
          <w:tcPr>
            <w:tcW w:w="3187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proofErr w:type="gramStart"/>
            <w:r>
              <w:t>Подписанное и зарегистрированное письмо отдела (управления) образования Администрации об отказе в предо</w:t>
            </w:r>
            <w:r>
              <w:t>ставлении денежной компенсации за приобретенную школьную форму направляется в письменной форме по почтовому адресу, указанному в заявлении, поступившем в письменной форме, и в форме электронного документа по адресу электронной почты, указанному в заявлении</w:t>
            </w:r>
            <w:r>
              <w:t>, поступившем в форме электронного документа, а также в личный кабинет заявителя на ЕПГУ, РПГУ</w:t>
            </w:r>
            <w:proofErr w:type="gramEnd"/>
          </w:p>
        </w:tc>
      </w:tr>
      <w:tr w:rsidR="00381F50">
        <w:tc>
          <w:tcPr>
            <w:tcW w:w="0" w:type="auto"/>
            <w:vMerge/>
          </w:tcPr>
          <w:p w:rsidR="00381F50" w:rsidRDefault="00381F50">
            <w:pPr>
              <w:pStyle w:val="ConsPlusNormal0"/>
            </w:pPr>
          </w:p>
        </w:tc>
        <w:tc>
          <w:tcPr>
            <w:tcW w:w="2890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proofErr w:type="gramStart"/>
            <w:r>
              <w:t xml:space="preserve">Формирование отделом (управлением) образования Администрации </w:t>
            </w:r>
            <w:hyperlink r:id="rId113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      <w:r>
                <w:rPr>
                  <w:color w:val="0000FF"/>
                </w:rPr>
                <w:t>списка</w:t>
              </w:r>
            </w:hyperlink>
            <w:r>
              <w:t xml:space="preserve"> учащихся из многодетных семей на предоставление денежной компенсации за школьную форму либо заменяющий ее комплект детской одежды для посещения</w:t>
            </w:r>
            <w:r>
              <w:t xml:space="preserve"> школьных занятий по форме согласно приложению N 3 к Положению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</w:t>
            </w:r>
            <w:r>
              <w:t>общеобразовательных организаций</w:t>
            </w:r>
            <w:proofErr w:type="gramEnd"/>
            <w:r>
              <w:t xml:space="preserve">, </w:t>
            </w:r>
            <w:proofErr w:type="gramStart"/>
            <w:r>
              <w:t>утвержденному</w:t>
            </w:r>
            <w:proofErr w:type="gramEnd"/>
            <w:r>
              <w:t xml:space="preserve"> Постановлением Кабинета </w:t>
            </w:r>
            <w:r>
              <w:lastRenderedPageBreak/>
              <w:t>Министров Республики Башкортостан от 11 марта 2002 года N 68 (далее - Положение)</w:t>
            </w:r>
          </w:p>
        </w:tc>
        <w:tc>
          <w:tcPr>
            <w:tcW w:w="1925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lastRenderedPageBreak/>
              <w:t>До 10 октября текущего года</w:t>
            </w:r>
          </w:p>
        </w:tc>
        <w:tc>
          <w:tcPr>
            <w:tcW w:w="2074" w:type="dxa"/>
            <w:vAlign w:val="center"/>
          </w:tcPr>
          <w:p w:rsidR="00381F50" w:rsidRDefault="00381F50">
            <w:pPr>
              <w:pStyle w:val="ConsPlusNormal0"/>
            </w:pPr>
          </w:p>
        </w:tc>
        <w:tc>
          <w:tcPr>
            <w:tcW w:w="0" w:type="auto"/>
            <w:vMerge/>
          </w:tcPr>
          <w:p w:rsidR="00381F50" w:rsidRDefault="00381F50">
            <w:pPr>
              <w:pStyle w:val="ConsPlusNormal0"/>
            </w:pPr>
          </w:p>
        </w:tc>
        <w:tc>
          <w:tcPr>
            <w:tcW w:w="3187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Список учащихся из многодетных семей на предоставление денежной компенсации за школьную форму либо заменяющий ее комплект детской одежды для посещения школьных занятий, подписанный главой Администрации</w:t>
            </w:r>
          </w:p>
        </w:tc>
      </w:tr>
      <w:tr w:rsidR="00381F50">
        <w:tc>
          <w:tcPr>
            <w:tcW w:w="0" w:type="auto"/>
            <w:vMerge/>
          </w:tcPr>
          <w:p w:rsidR="00381F50" w:rsidRDefault="00381F50">
            <w:pPr>
              <w:pStyle w:val="ConsPlusNormal0"/>
            </w:pPr>
          </w:p>
        </w:tc>
        <w:tc>
          <w:tcPr>
            <w:tcW w:w="2890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 xml:space="preserve">Направление </w:t>
            </w:r>
            <w:hyperlink r:id="rId114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      <w:r>
                <w:rPr>
                  <w:color w:val="0000FF"/>
                </w:rPr>
                <w:t>сведений</w:t>
              </w:r>
            </w:hyperlink>
            <w:r>
              <w:t xml:space="preserve"> о количестве учащихся из многодетных семей, имеющих право на получение денежной компенсации за школьную форму либо заменяющий ее комплект дет</w:t>
            </w:r>
            <w:r>
              <w:t>ской одежды для посещения школьных занятий по форме согласно приложению N 4 к Положению в Министерство образования и науки Республики Башкортостан</w:t>
            </w:r>
          </w:p>
        </w:tc>
        <w:tc>
          <w:tcPr>
            <w:tcW w:w="1925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Не позднее 15 октября текущего года</w:t>
            </w:r>
          </w:p>
        </w:tc>
        <w:tc>
          <w:tcPr>
            <w:tcW w:w="2074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Должностное лицо отдела (управления) образования Администрации</w:t>
            </w:r>
          </w:p>
        </w:tc>
        <w:tc>
          <w:tcPr>
            <w:tcW w:w="0" w:type="auto"/>
            <w:vMerge/>
          </w:tcPr>
          <w:p w:rsidR="00381F50" w:rsidRDefault="00381F50">
            <w:pPr>
              <w:pStyle w:val="ConsPlusNormal0"/>
            </w:pPr>
          </w:p>
        </w:tc>
        <w:tc>
          <w:tcPr>
            <w:tcW w:w="3187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 xml:space="preserve">Сведения </w:t>
            </w:r>
            <w:r>
              <w:t>о количестве учащихся из многодетных семей, имеющих право на получение денежной компенсации за школьную форму либо заменяющий ее комплект детской одежды для посещения школьных занятий, подписанные главой Администрации, направленные в форме электронного док</w:t>
            </w:r>
            <w:r>
              <w:t>умента в Министерство образования и науки Республики Башкортостан</w:t>
            </w:r>
          </w:p>
        </w:tc>
      </w:tr>
      <w:tr w:rsidR="00381F50">
        <w:tc>
          <w:tcPr>
            <w:tcW w:w="14540" w:type="dxa"/>
            <w:gridSpan w:val="6"/>
            <w:vAlign w:val="center"/>
          </w:tcPr>
          <w:p w:rsidR="00381F50" w:rsidRDefault="00D81E01">
            <w:pPr>
              <w:pStyle w:val="ConsPlusNormal0"/>
              <w:jc w:val="center"/>
              <w:outlineLvl w:val="2"/>
            </w:pPr>
            <w:r>
              <w:t>4. Выплата денежной компенсации за школьную форму</w:t>
            </w:r>
          </w:p>
        </w:tc>
      </w:tr>
      <w:tr w:rsidR="00381F50">
        <w:tc>
          <w:tcPr>
            <w:tcW w:w="2400" w:type="dxa"/>
            <w:vMerge w:val="restart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Поступление средств бюджета Республики Башкортостан в бюджет муниципального образования в виде субвенций</w:t>
            </w:r>
          </w:p>
        </w:tc>
        <w:tc>
          <w:tcPr>
            <w:tcW w:w="2890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Формирование электронных реестров получателей суммы денежной компенсации за школьную форму для кредитных организаций</w:t>
            </w:r>
          </w:p>
        </w:tc>
        <w:tc>
          <w:tcPr>
            <w:tcW w:w="1925" w:type="dxa"/>
            <w:vMerge w:val="restart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Не позднее 20 декабря текущего года</w:t>
            </w:r>
          </w:p>
        </w:tc>
        <w:tc>
          <w:tcPr>
            <w:tcW w:w="2074" w:type="dxa"/>
            <w:vMerge w:val="restart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Должностное лицо отдела (управления) образования Администрации</w:t>
            </w:r>
          </w:p>
        </w:tc>
        <w:tc>
          <w:tcPr>
            <w:tcW w:w="2064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Заявителем выбран способ получения денеж</w:t>
            </w:r>
            <w:r>
              <w:t>ной компенсации за школьную форму путем перечисления денежных средств на лицевой счет заявителя в кредитной организации</w:t>
            </w:r>
          </w:p>
        </w:tc>
        <w:tc>
          <w:tcPr>
            <w:tcW w:w="3187" w:type="dxa"/>
            <w:vMerge w:val="restart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Поступление (выдача) денежной компенсации за школьную форму заявителю</w:t>
            </w:r>
          </w:p>
        </w:tc>
      </w:tr>
      <w:tr w:rsidR="00381F50">
        <w:tc>
          <w:tcPr>
            <w:tcW w:w="0" w:type="auto"/>
            <w:vMerge/>
          </w:tcPr>
          <w:p w:rsidR="00381F50" w:rsidRDefault="00381F50">
            <w:pPr>
              <w:pStyle w:val="ConsPlusNormal0"/>
            </w:pPr>
          </w:p>
        </w:tc>
        <w:tc>
          <w:tcPr>
            <w:tcW w:w="2890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Формирование массива поручений (получателей суммы денежной компенсации за школьную форму) для акционерного общества "Почта России"</w:t>
            </w:r>
          </w:p>
        </w:tc>
        <w:tc>
          <w:tcPr>
            <w:tcW w:w="0" w:type="auto"/>
            <w:vMerge/>
          </w:tcPr>
          <w:p w:rsidR="00381F50" w:rsidRDefault="00381F50">
            <w:pPr>
              <w:pStyle w:val="ConsPlusNormal0"/>
            </w:pPr>
          </w:p>
        </w:tc>
        <w:tc>
          <w:tcPr>
            <w:tcW w:w="0" w:type="auto"/>
            <w:vMerge/>
          </w:tcPr>
          <w:p w:rsidR="00381F50" w:rsidRDefault="00381F50">
            <w:pPr>
              <w:pStyle w:val="ConsPlusNormal0"/>
            </w:pPr>
          </w:p>
        </w:tc>
        <w:tc>
          <w:tcPr>
            <w:tcW w:w="2064" w:type="dxa"/>
            <w:vAlign w:val="center"/>
          </w:tcPr>
          <w:p w:rsidR="00381F50" w:rsidRDefault="00D81E01">
            <w:pPr>
              <w:pStyle w:val="ConsPlusNormal0"/>
              <w:jc w:val="center"/>
            </w:pPr>
            <w:r>
              <w:t>Заявителем выбран способ получения денежной компенсации путем ее выплаты через подразделения федеральной почтовой связи</w:t>
            </w:r>
          </w:p>
        </w:tc>
        <w:tc>
          <w:tcPr>
            <w:tcW w:w="0" w:type="auto"/>
            <w:vMerge/>
          </w:tcPr>
          <w:p w:rsidR="00381F50" w:rsidRDefault="00381F50">
            <w:pPr>
              <w:pStyle w:val="ConsPlusNormal0"/>
            </w:pPr>
          </w:p>
        </w:tc>
      </w:tr>
    </w:tbl>
    <w:p w:rsidR="00381F50" w:rsidRDefault="00381F50">
      <w:pPr>
        <w:pStyle w:val="ConsPlusNormal0"/>
        <w:jc w:val="both"/>
      </w:pPr>
    </w:p>
    <w:p w:rsidR="00381F50" w:rsidRDefault="00381F50">
      <w:pPr>
        <w:pStyle w:val="ConsPlusNormal0"/>
        <w:jc w:val="both"/>
      </w:pPr>
    </w:p>
    <w:p w:rsidR="00381F50" w:rsidRDefault="00381F5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81F50">
      <w:headerReference w:type="default" r:id="rId115"/>
      <w:footerReference w:type="default" r:id="rId116"/>
      <w:headerReference w:type="first" r:id="rId117"/>
      <w:footerReference w:type="first" r:id="rId118"/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E01" w:rsidRDefault="00D81E01">
      <w:r>
        <w:separator/>
      </w:r>
    </w:p>
  </w:endnote>
  <w:endnote w:type="continuationSeparator" w:id="0">
    <w:p w:rsidR="00D81E01" w:rsidRDefault="00D8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F50" w:rsidRDefault="00381F5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81F5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81F50" w:rsidRDefault="00D81E0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81F50" w:rsidRDefault="00D81E0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81F50" w:rsidRDefault="00D81E0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10CE7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10CE7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381F50" w:rsidRDefault="00D81E0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F50" w:rsidRDefault="00381F5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81F5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81F50" w:rsidRDefault="00D81E0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81F50" w:rsidRDefault="00D81E0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81F50" w:rsidRDefault="00D81E0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10CE7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10CE7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381F50" w:rsidRDefault="00D81E01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F50" w:rsidRDefault="00381F5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381F5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81F50" w:rsidRDefault="00D81E0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81F50" w:rsidRDefault="00D81E0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81F50" w:rsidRDefault="00D81E0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10CE7">
            <w:rPr>
              <w:rFonts w:ascii="Tahoma" w:hAnsi="Tahoma" w:cs="Tahoma"/>
              <w:noProof/>
            </w:rPr>
            <w:t>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10CE7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381F50" w:rsidRDefault="00D81E01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F50" w:rsidRDefault="00381F5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381F5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81F50" w:rsidRDefault="00D81E0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81F50" w:rsidRDefault="00D81E0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81F50" w:rsidRDefault="00D81E0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10CE7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10CE7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381F50" w:rsidRDefault="00D81E0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E01" w:rsidRDefault="00D81E01">
      <w:r>
        <w:separator/>
      </w:r>
    </w:p>
  </w:footnote>
  <w:footnote w:type="continuationSeparator" w:id="0">
    <w:p w:rsidR="00D81E01" w:rsidRDefault="00D81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81F5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81F50" w:rsidRDefault="00D81E0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РБ от 21.09.2021 N 1872</w:t>
          </w:r>
          <w:r>
            <w:rPr>
              <w:rFonts w:ascii="Tahoma" w:hAnsi="Tahoma" w:cs="Tahoma"/>
              <w:sz w:val="16"/>
              <w:szCs w:val="16"/>
            </w:rPr>
            <w:br/>
            <w:t>(ред. от 16.12.2024)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предоста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81F50" w:rsidRDefault="00D81E0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04.03.2025</w:t>
          </w:r>
        </w:p>
      </w:tc>
    </w:tr>
  </w:tbl>
  <w:p w:rsidR="00381F50" w:rsidRDefault="00381F5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81F50" w:rsidRDefault="00381F50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81F5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81F50" w:rsidRDefault="00D81E0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РБ от 21.09.2021 N 1872</w:t>
          </w:r>
          <w:r>
            <w:rPr>
              <w:rFonts w:ascii="Tahoma" w:hAnsi="Tahoma" w:cs="Tahoma"/>
              <w:sz w:val="16"/>
              <w:szCs w:val="16"/>
            </w:rPr>
            <w:br/>
            <w:t>(ред. от 16.12.2024)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предоста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81F50" w:rsidRDefault="00D81E0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04.03.2025</w:t>
          </w:r>
        </w:p>
      </w:tc>
    </w:tr>
  </w:tbl>
  <w:p w:rsidR="00381F50" w:rsidRDefault="00381F5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81F50" w:rsidRDefault="00381F50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381F5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81F50" w:rsidRDefault="00D81E0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РБ от 21.09.2021 N 1872</w:t>
          </w:r>
          <w:r>
            <w:rPr>
              <w:rFonts w:ascii="Tahoma" w:hAnsi="Tahoma" w:cs="Tahoma"/>
              <w:sz w:val="16"/>
              <w:szCs w:val="16"/>
            </w:rPr>
            <w:br/>
            <w:t>(ред. от 16.12.2024)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предоста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81F50" w:rsidRDefault="00D81E0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04.03.2025</w:t>
          </w:r>
        </w:p>
      </w:tc>
    </w:tr>
  </w:tbl>
  <w:p w:rsidR="00381F50" w:rsidRDefault="00381F5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81F50" w:rsidRDefault="00381F50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381F5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81F50" w:rsidRDefault="00D81E0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РБ от 21.09.2021 N 1872</w:t>
          </w:r>
          <w:r>
            <w:rPr>
              <w:rFonts w:ascii="Tahoma" w:hAnsi="Tahoma" w:cs="Tahoma"/>
              <w:sz w:val="16"/>
              <w:szCs w:val="16"/>
            </w:rPr>
            <w:br/>
            <w:t>(ред. от 16.12.2024)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предоста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81F50" w:rsidRDefault="00D81E0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04.03.2025</w:t>
          </w:r>
        </w:p>
      </w:tc>
    </w:tr>
  </w:tbl>
  <w:p w:rsidR="00381F50" w:rsidRDefault="00381F5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81F50" w:rsidRDefault="00381F5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1F50"/>
    <w:rsid w:val="00381F50"/>
    <w:rsid w:val="00D81E01"/>
    <w:rsid w:val="00F1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F10C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C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40&amp;n=162259&amp;dst=100013" TargetMode="External"/><Relationship Id="rId117" Type="http://schemas.openxmlformats.org/officeDocument/2006/relationships/header" Target="header4.xml"/><Relationship Id="rId21" Type="http://schemas.openxmlformats.org/officeDocument/2006/relationships/hyperlink" Target="https://login.consultant.ru/link/?req=doc&amp;base=RLAW140&amp;n=162259&amp;dst=100012" TargetMode="External"/><Relationship Id="rId42" Type="http://schemas.openxmlformats.org/officeDocument/2006/relationships/hyperlink" Target="https://education.bashkortostan.ru/" TargetMode="External"/><Relationship Id="rId47" Type="http://schemas.openxmlformats.org/officeDocument/2006/relationships/hyperlink" Target="https://login.consultant.ru/link/?req=doc&amp;base=RLAW140&amp;n=162259&amp;dst=100012" TargetMode="External"/><Relationship Id="rId63" Type="http://schemas.openxmlformats.org/officeDocument/2006/relationships/hyperlink" Target="https://login.consultant.ru/link/?req=doc&amp;base=RLAW140&amp;n=162259&amp;dst=100066" TargetMode="External"/><Relationship Id="rId68" Type="http://schemas.openxmlformats.org/officeDocument/2006/relationships/hyperlink" Target="https://login.consultant.ru/link/?req=doc&amp;base=RLAW140&amp;n=162259&amp;dst=100078" TargetMode="External"/><Relationship Id="rId84" Type="http://schemas.openxmlformats.org/officeDocument/2006/relationships/hyperlink" Target="https://login.consultant.ru/link/?req=doc&amp;base=RLAW140&amp;n=162259&amp;dst=100099" TargetMode="External"/><Relationship Id="rId89" Type="http://schemas.openxmlformats.org/officeDocument/2006/relationships/hyperlink" Target="https://login.consultant.ru/link/?req=doc&amp;base=RLAW140&amp;n=162259&amp;dst=100103" TargetMode="External"/><Relationship Id="rId112" Type="http://schemas.openxmlformats.org/officeDocument/2006/relationships/footer" Target="footer2.xml"/><Relationship Id="rId16" Type="http://schemas.openxmlformats.org/officeDocument/2006/relationships/hyperlink" Target="https://login.consultant.ru/link/?req=doc&amp;base=RLAW140&amp;n=162259&amp;dst=100006" TargetMode="External"/><Relationship Id="rId107" Type="http://schemas.openxmlformats.org/officeDocument/2006/relationships/hyperlink" Target="https://login.consultant.ru/link/?req=doc&amp;base=RLAW140&amp;n=162259&amp;dst=100124" TargetMode="External"/><Relationship Id="rId11" Type="http://schemas.openxmlformats.org/officeDocument/2006/relationships/hyperlink" Target="https://login.consultant.ru/link/?req=doc&amp;base=RLAW140&amp;n=173813&amp;dst=100413" TargetMode="External"/><Relationship Id="rId24" Type="http://schemas.openxmlformats.org/officeDocument/2006/relationships/hyperlink" Target="https://www.gosuslugi.ru/" TargetMode="External"/><Relationship Id="rId32" Type="http://schemas.openxmlformats.org/officeDocument/2006/relationships/hyperlink" Target="https://login.consultant.ru/link/?req=doc&amp;base=RLAW140&amp;n=162259&amp;dst=100015" TargetMode="External"/><Relationship Id="rId37" Type="http://schemas.openxmlformats.org/officeDocument/2006/relationships/hyperlink" Target="https://login.consultant.ru/link/?req=doc&amp;base=RLAW140&amp;n=148655&amp;dst=100068" TargetMode="External"/><Relationship Id="rId40" Type="http://schemas.openxmlformats.org/officeDocument/2006/relationships/hyperlink" Target="https://login.consultant.ru/link/?req=doc&amp;base=RLAW140&amp;n=162259&amp;dst=100012" TargetMode="External"/><Relationship Id="rId45" Type="http://schemas.openxmlformats.org/officeDocument/2006/relationships/hyperlink" Target="https://login.consultant.ru/link/?req=doc&amp;base=RLAW140&amp;n=162259&amp;dst=100012" TargetMode="External"/><Relationship Id="rId53" Type="http://schemas.openxmlformats.org/officeDocument/2006/relationships/hyperlink" Target="https://login.consultant.ru/link/?req=doc&amp;base=RLAW140&amp;n=175205&amp;dst=100017" TargetMode="External"/><Relationship Id="rId58" Type="http://schemas.openxmlformats.org/officeDocument/2006/relationships/hyperlink" Target="https://login.consultant.ru/link/?req=doc&amp;base=RLAW140&amp;n=175205&amp;dst=100020" TargetMode="External"/><Relationship Id="rId66" Type="http://schemas.openxmlformats.org/officeDocument/2006/relationships/hyperlink" Target="https://login.consultant.ru/link/?req=doc&amp;base=LAW&amp;n=494996&amp;dst=359" TargetMode="External"/><Relationship Id="rId74" Type="http://schemas.openxmlformats.org/officeDocument/2006/relationships/hyperlink" Target="https://login.consultant.ru/link/?req=doc&amp;base=RLAW140&amp;n=162259&amp;dst=100084" TargetMode="External"/><Relationship Id="rId79" Type="http://schemas.openxmlformats.org/officeDocument/2006/relationships/hyperlink" Target="https://login.consultant.ru/link/?req=doc&amp;base=RLAW140&amp;n=162259&amp;dst=100089" TargetMode="External"/><Relationship Id="rId87" Type="http://schemas.openxmlformats.org/officeDocument/2006/relationships/hyperlink" Target="https://login.consultant.ru/link/?req=doc&amp;base=RLAW140&amp;n=162259&amp;dst=100101" TargetMode="External"/><Relationship Id="rId102" Type="http://schemas.openxmlformats.org/officeDocument/2006/relationships/hyperlink" Target="https://login.consultant.ru/link/?req=doc&amp;base=LAW&amp;n=494996&amp;dst=107" TargetMode="External"/><Relationship Id="rId110" Type="http://schemas.openxmlformats.org/officeDocument/2006/relationships/footer" Target="footer1.xml"/><Relationship Id="rId115" Type="http://schemas.openxmlformats.org/officeDocument/2006/relationships/header" Target="header3.xm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RLAW140&amp;n=162259&amp;dst=100064" TargetMode="External"/><Relationship Id="rId82" Type="http://schemas.openxmlformats.org/officeDocument/2006/relationships/hyperlink" Target="https://login.consultant.ru/link/?req=doc&amp;base=RLAW140&amp;n=162259&amp;dst=100094" TargetMode="External"/><Relationship Id="rId90" Type="http://schemas.openxmlformats.org/officeDocument/2006/relationships/hyperlink" Target="https://login.consultant.ru/link/?req=doc&amp;base=RLAW140&amp;n=162259&amp;dst=100011" TargetMode="External"/><Relationship Id="rId95" Type="http://schemas.openxmlformats.org/officeDocument/2006/relationships/hyperlink" Target="https://login.consultant.ru/link/?req=doc&amp;base=RLAW140&amp;n=162259&amp;dst=100108" TargetMode="External"/><Relationship Id="rId19" Type="http://schemas.openxmlformats.org/officeDocument/2006/relationships/hyperlink" Target="https://login.consultant.ru/link/?req=doc&amp;base=RLAW140&amp;n=146794&amp;dst=100086" TargetMode="External"/><Relationship Id="rId14" Type="http://schemas.openxmlformats.org/officeDocument/2006/relationships/hyperlink" Target="https://login.consultant.ru/link/?req=doc&amp;base=RLAW140&amp;n=151969&amp;dst=100132" TargetMode="External"/><Relationship Id="rId22" Type="http://schemas.openxmlformats.org/officeDocument/2006/relationships/hyperlink" Target="https://login.consultant.ru/link/?req=doc&amp;base=RLAW140&amp;n=162259&amp;dst=100012" TargetMode="External"/><Relationship Id="rId27" Type="http://schemas.openxmlformats.org/officeDocument/2006/relationships/hyperlink" Target="https://login.consultant.ru/link/?req=doc&amp;base=RLAW140&amp;n=162259&amp;dst=100012" TargetMode="External"/><Relationship Id="rId30" Type="http://schemas.openxmlformats.org/officeDocument/2006/relationships/hyperlink" Target="https://login.consultant.ru/link/?req=doc&amp;base=RLAW140&amp;n=162259&amp;dst=100018" TargetMode="External"/><Relationship Id="rId35" Type="http://schemas.openxmlformats.org/officeDocument/2006/relationships/hyperlink" Target="https://login.consultant.ru/link/?req=doc&amp;base=LAW&amp;n=498004&amp;dst=100023" TargetMode="External"/><Relationship Id="rId43" Type="http://schemas.openxmlformats.org/officeDocument/2006/relationships/hyperlink" Target="https://login.consultant.ru/link/?req=doc&amp;base=RLAW140&amp;n=162259&amp;dst=100025" TargetMode="External"/><Relationship Id="rId48" Type="http://schemas.openxmlformats.org/officeDocument/2006/relationships/hyperlink" Target="https://login.consultant.ru/link/?req=doc&amp;base=RLAW140&amp;n=175205&amp;dst=100015" TargetMode="External"/><Relationship Id="rId56" Type="http://schemas.openxmlformats.org/officeDocument/2006/relationships/hyperlink" Target="https://login.consultant.ru/link/?req=doc&amp;base=RLAW140&amp;n=175205&amp;dst=100019" TargetMode="External"/><Relationship Id="rId64" Type="http://schemas.openxmlformats.org/officeDocument/2006/relationships/hyperlink" Target="https://login.consultant.ru/link/?req=doc&amp;base=LAW&amp;n=494996&amp;dst=43" TargetMode="External"/><Relationship Id="rId69" Type="http://schemas.openxmlformats.org/officeDocument/2006/relationships/hyperlink" Target="https://login.consultant.ru/link/?req=doc&amp;base=RLAW140&amp;n=162259&amp;dst=100078" TargetMode="External"/><Relationship Id="rId77" Type="http://schemas.openxmlformats.org/officeDocument/2006/relationships/hyperlink" Target="https://login.consultant.ru/link/?req=doc&amp;base=RLAW140&amp;n=162259&amp;dst=100087" TargetMode="External"/><Relationship Id="rId100" Type="http://schemas.openxmlformats.org/officeDocument/2006/relationships/hyperlink" Target="https://login.consultant.ru/link/?req=doc&amp;base=RLAW140&amp;n=162259&amp;dst=100114" TargetMode="External"/><Relationship Id="rId105" Type="http://schemas.openxmlformats.org/officeDocument/2006/relationships/hyperlink" Target="https://login.consultant.ru/link/?req=doc&amp;base=RLAW140&amp;n=175205&amp;dst=100023" TargetMode="External"/><Relationship Id="rId113" Type="http://schemas.openxmlformats.org/officeDocument/2006/relationships/hyperlink" Target="https://login.consultant.ru/link/?req=doc&amp;base=RLAW140&amp;n=174421&amp;dst=103511" TargetMode="External"/><Relationship Id="rId118" Type="http://schemas.openxmlformats.org/officeDocument/2006/relationships/footer" Target="footer4.xml"/><Relationship Id="rId8" Type="http://schemas.openxmlformats.org/officeDocument/2006/relationships/hyperlink" Target="https://login.consultant.ru/link/?req=doc&amp;base=RLAW140&amp;n=175205&amp;dst=100006" TargetMode="External"/><Relationship Id="rId51" Type="http://schemas.openxmlformats.org/officeDocument/2006/relationships/hyperlink" Target="https://login.consultant.ru/link/?req=doc&amp;base=RLAW140&amp;n=174421&amp;dst=103526" TargetMode="External"/><Relationship Id="rId72" Type="http://schemas.openxmlformats.org/officeDocument/2006/relationships/hyperlink" Target="https://login.consultant.ru/link/?req=doc&amp;base=RLAW140&amp;n=162259&amp;dst=100011" TargetMode="External"/><Relationship Id="rId80" Type="http://schemas.openxmlformats.org/officeDocument/2006/relationships/hyperlink" Target="https://login.consultant.ru/link/?req=doc&amp;base=RLAW140&amp;n=162259&amp;dst=100091" TargetMode="External"/><Relationship Id="rId85" Type="http://schemas.openxmlformats.org/officeDocument/2006/relationships/hyperlink" Target="https://login.consultant.ru/link/?req=doc&amp;base=RLAW140&amp;n=162259&amp;dst=100011" TargetMode="External"/><Relationship Id="rId93" Type="http://schemas.openxmlformats.org/officeDocument/2006/relationships/hyperlink" Target="https://login.consultant.ru/link/?req=doc&amp;base=RLAW140&amp;n=162259&amp;dst=100065" TargetMode="External"/><Relationship Id="rId98" Type="http://schemas.openxmlformats.org/officeDocument/2006/relationships/hyperlink" Target="https://login.consultant.ru/link/?req=doc&amp;base=LAW&amp;n=443427&amp;dst=4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40&amp;n=174421&amp;dst=103386" TargetMode="External"/><Relationship Id="rId17" Type="http://schemas.openxmlformats.org/officeDocument/2006/relationships/hyperlink" Target="https://login.consultant.ru/link/?req=doc&amp;base=RLAW140&amp;n=175205&amp;dst=100012" TargetMode="External"/><Relationship Id="rId25" Type="http://schemas.openxmlformats.org/officeDocument/2006/relationships/hyperlink" Target="https://gosuslugi.bashkortostan.ru" TargetMode="External"/><Relationship Id="rId33" Type="http://schemas.openxmlformats.org/officeDocument/2006/relationships/hyperlink" Target="https://login.consultant.ru/link/?req=doc&amp;base=LAW&amp;n=454103&amp;dst=100051" TargetMode="External"/><Relationship Id="rId38" Type="http://schemas.openxmlformats.org/officeDocument/2006/relationships/hyperlink" Target="https://login.consultant.ru/link/?req=doc&amp;base=RLAW140&amp;n=162259&amp;dst=100023" TargetMode="External"/><Relationship Id="rId46" Type="http://schemas.openxmlformats.org/officeDocument/2006/relationships/hyperlink" Target="https://login.consultant.ru/link/?req=doc&amp;base=RLAW140&amp;n=162259&amp;dst=100012" TargetMode="External"/><Relationship Id="rId59" Type="http://schemas.openxmlformats.org/officeDocument/2006/relationships/hyperlink" Target="https://login.consultant.ru/link/?req=doc&amp;base=RLAW140&amp;n=162259&amp;dst=100049" TargetMode="External"/><Relationship Id="rId67" Type="http://schemas.openxmlformats.org/officeDocument/2006/relationships/hyperlink" Target="https://login.consultant.ru/link/?req=doc&amp;base=RLAW140&amp;n=162259&amp;dst=100077" TargetMode="External"/><Relationship Id="rId103" Type="http://schemas.openxmlformats.org/officeDocument/2006/relationships/hyperlink" Target="https://login.consultant.ru/link/?req=doc&amp;base=LAW&amp;n=311791" TargetMode="External"/><Relationship Id="rId108" Type="http://schemas.openxmlformats.org/officeDocument/2006/relationships/hyperlink" Target="https://login.consultant.ru/link/?req=doc&amp;base=RLAW140&amp;n=162259&amp;dst=100125" TargetMode="External"/><Relationship Id="rId116" Type="http://schemas.openxmlformats.org/officeDocument/2006/relationships/footer" Target="footer3.xml"/><Relationship Id="rId20" Type="http://schemas.openxmlformats.org/officeDocument/2006/relationships/hyperlink" Target="https://login.consultant.ru/link/?req=doc&amp;base=RLAW140&amp;n=175205&amp;dst=100013" TargetMode="External"/><Relationship Id="rId41" Type="http://schemas.openxmlformats.org/officeDocument/2006/relationships/hyperlink" Target="https://login.consultant.ru/link/?req=doc&amp;base=RLAW140&amp;n=162259&amp;dst=100012" TargetMode="External"/><Relationship Id="rId54" Type="http://schemas.openxmlformats.org/officeDocument/2006/relationships/hyperlink" Target="https://login.consultant.ru/link/?req=doc&amp;base=RLAW140&amp;n=174421&amp;dst=103487" TargetMode="External"/><Relationship Id="rId62" Type="http://schemas.openxmlformats.org/officeDocument/2006/relationships/hyperlink" Target="https://login.consultant.ru/link/?req=doc&amp;base=RLAW140&amp;n=175205&amp;dst=100021" TargetMode="External"/><Relationship Id="rId70" Type="http://schemas.openxmlformats.org/officeDocument/2006/relationships/hyperlink" Target="https://login.consultant.ru/link/?req=doc&amp;base=RLAW140&amp;n=162259&amp;dst=100011" TargetMode="External"/><Relationship Id="rId75" Type="http://schemas.openxmlformats.org/officeDocument/2006/relationships/hyperlink" Target="https://login.consultant.ru/link/?req=doc&amp;base=LAW&amp;n=489344&amp;dst=388" TargetMode="External"/><Relationship Id="rId83" Type="http://schemas.openxmlformats.org/officeDocument/2006/relationships/hyperlink" Target="https://login.consultant.ru/link/?req=doc&amp;base=RLAW140&amp;n=162259&amp;dst=100098" TargetMode="External"/><Relationship Id="rId88" Type="http://schemas.openxmlformats.org/officeDocument/2006/relationships/hyperlink" Target="https://login.consultant.ru/link/?req=doc&amp;base=RLAW140&amp;n=162259&amp;dst=100065" TargetMode="External"/><Relationship Id="rId91" Type="http://schemas.openxmlformats.org/officeDocument/2006/relationships/hyperlink" Target="https://login.consultant.ru/link/?req=doc&amp;base=RLAW140&amp;n=162259&amp;dst=100105" TargetMode="External"/><Relationship Id="rId96" Type="http://schemas.openxmlformats.org/officeDocument/2006/relationships/hyperlink" Target="https://login.consultant.ru/link/?req=doc&amp;base=RLAW140&amp;n=162259&amp;dst=100109" TargetMode="External"/><Relationship Id="rId111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40&amp;n=175205&amp;dst=100011" TargetMode="External"/><Relationship Id="rId23" Type="http://schemas.openxmlformats.org/officeDocument/2006/relationships/hyperlink" Target="https://login.consultant.ru/link/?req=doc&amp;base=RLAW140&amp;n=162259&amp;dst=100012" TargetMode="External"/><Relationship Id="rId28" Type="http://schemas.openxmlformats.org/officeDocument/2006/relationships/hyperlink" Target="https://login.consultant.ru/link/?req=doc&amp;base=RLAW140&amp;n=162259&amp;dst=100012" TargetMode="External"/><Relationship Id="rId36" Type="http://schemas.openxmlformats.org/officeDocument/2006/relationships/hyperlink" Target="https://login.consultant.ru/link/?req=doc&amp;base=RLAW140&amp;n=162259&amp;dst=100021" TargetMode="External"/><Relationship Id="rId49" Type="http://schemas.openxmlformats.org/officeDocument/2006/relationships/hyperlink" Target="https://login.consultant.ru/link/?req=doc&amp;base=RLAW140&amp;n=162259&amp;dst=100028" TargetMode="External"/><Relationship Id="rId57" Type="http://schemas.openxmlformats.org/officeDocument/2006/relationships/hyperlink" Target="https://login.consultant.ru/link/?req=doc&amp;base=RLAW140&amp;n=175205&amp;dst=100019" TargetMode="External"/><Relationship Id="rId106" Type="http://schemas.openxmlformats.org/officeDocument/2006/relationships/hyperlink" Target="https://login.consultant.ru/link/?req=doc&amp;base=RLAW140&amp;n=175205&amp;dst=100023" TargetMode="External"/><Relationship Id="rId114" Type="http://schemas.openxmlformats.org/officeDocument/2006/relationships/hyperlink" Target="https://login.consultant.ru/link/?req=doc&amp;base=RLAW140&amp;n=174421&amp;dst=103526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40&amp;n=169590&amp;dst=100160" TargetMode="External"/><Relationship Id="rId31" Type="http://schemas.openxmlformats.org/officeDocument/2006/relationships/hyperlink" Target="https://login.consultant.ru/link/?req=doc&amp;base=RLAW140&amp;n=162259&amp;dst=100015" TargetMode="External"/><Relationship Id="rId44" Type="http://schemas.openxmlformats.org/officeDocument/2006/relationships/hyperlink" Target="https://login.consultant.ru/link/?req=doc&amp;base=RLAW140&amp;n=162259&amp;dst=100027" TargetMode="External"/><Relationship Id="rId52" Type="http://schemas.openxmlformats.org/officeDocument/2006/relationships/hyperlink" Target="https://login.consultant.ru/link/?req=doc&amp;base=RLAW140&amp;n=162259&amp;dst=100035" TargetMode="External"/><Relationship Id="rId60" Type="http://schemas.openxmlformats.org/officeDocument/2006/relationships/hyperlink" Target="https://login.consultant.ru/link/?req=doc&amp;base=RLAW140&amp;n=162259&amp;dst=100059" TargetMode="External"/><Relationship Id="rId65" Type="http://schemas.openxmlformats.org/officeDocument/2006/relationships/hyperlink" Target="https://login.consultant.ru/link/?req=doc&amp;base=LAW&amp;n=494996&amp;dst=290" TargetMode="External"/><Relationship Id="rId73" Type="http://schemas.openxmlformats.org/officeDocument/2006/relationships/hyperlink" Target="https://login.consultant.ru/link/?req=doc&amp;base=RLAW140&amp;n=162259&amp;dst=100082" TargetMode="External"/><Relationship Id="rId78" Type="http://schemas.openxmlformats.org/officeDocument/2006/relationships/hyperlink" Target="https://login.consultant.ru/link/?req=doc&amp;base=RLAW140&amp;n=162259&amp;dst=100088" TargetMode="External"/><Relationship Id="rId81" Type="http://schemas.openxmlformats.org/officeDocument/2006/relationships/hyperlink" Target="https://login.consultant.ru/link/?req=doc&amp;base=RLAW140&amp;n=162259&amp;dst=100092" TargetMode="External"/><Relationship Id="rId86" Type="http://schemas.openxmlformats.org/officeDocument/2006/relationships/hyperlink" Target="https://login.consultant.ru/link/?req=doc&amp;base=RLAW140&amp;n=162259&amp;dst=100100" TargetMode="External"/><Relationship Id="rId94" Type="http://schemas.openxmlformats.org/officeDocument/2006/relationships/hyperlink" Target="https://login.consultant.ru/link/?req=doc&amp;base=RLAW140&amp;n=162259&amp;dst=100107" TargetMode="External"/><Relationship Id="rId99" Type="http://schemas.openxmlformats.org/officeDocument/2006/relationships/hyperlink" Target="https://login.consultant.ru/link/?req=doc&amp;base=RLAW140&amp;n=162259&amp;dst=100111" TargetMode="External"/><Relationship Id="rId101" Type="http://schemas.openxmlformats.org/officeDocument/2006/relationships/hyperlink" Target="https://login.consultant.ru/link/?req=doc&amp;base=RLAW140&amp;n=162259&amp;dst=1001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6&amp;dst=100094" TargetMode="External"/><Relationship Id="rId13" Type="http://schemas.openxmlformats.org/officeDocument/2006/relationships/hyperlink" Target="https://login.consultant.ru/link/?req=doc&amp;base=RLAW140&amp;n=173155&amp;dst=112368" TargetMode="External"/><Relationship Id="rId18" Type="http://schemas.openxmlformats.org/officeDocument/2006/relationships/hyperlink" Target="https://login.consultant.ru/link/?req=doc&amp;base=RLAW140&amp;n=146794&amp;dst=100082" TargetMode="External"/><Relationship Id="rId39" Type="http://schemas.openxmlformats.org/officeDocument/2006/relationships/hyperlink" Target="https://login.consultant.ru/link/?req=doc&amp;base=RLAW140&amp;n=162259&amp;dst=100011" TargetMode="External"/><Relationship Id="rId109" Type="http://schemas.openxmlformats.org/officeDocument/2006/relationships/header" Target="header1.xml"/><Relationship Id="rId34" Type="http://schemas.openxmlformats.org/officeDocument/2006/relationships/hyperlink" Target="https://login.consultant.ru/link/?req=doc&amp;base=RLAW140&amp;n=162259&amp;dst=100015" TargetMode="External"/><Relationship Id="rId50" Type="http://schemas.openxmlformats.org/officeDocument/2006/relationships/hyperlink" Target="https://login.consultant.ru/link/?req=doc&amp;base=RLAW140&amp;n=174421&amp;dst=103511" TargetMode="External"/><Relationship Id="rId55" Type="http://schemas.openxmlformats.org/officeDocument/2006/relationships/hyperlink" Target="https://login.consultant.ru/link/?req=doc&amp;base=RLAW140&amp;n=174421&amp;dst=103509" TargetMode="External"/><Relationship Id="rId76" Type="http://schemas.openxmlformats.org/officeDocument/2006/relationships/hyperlink" Target="https://login.consultant.ru/link/?req=doc&amp;base=RLAW140&amp;n=175205&amp;dst=100022" TargetMode="External"/><Relationship Id="rId97" Type="http://schemas.openxmlformats.org/officeDocument/2006/relationships/hyperlink" Target="https://login.consultant.ru/link/?req=doc&amp;base=RLAW140&amp;n=162259&amp;dst=100110" TargetMode="External"/><Relationship Id="rId104" Type="http://schemas.openxmlformats.org/officeDocument/2006/relationships/hyperlink" Target="https://login.consultant.ru/link/?req=doc&amp;base=RLAW140&amp;n=162259&amp;dst=100116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140&amp;n=162259&amp;dst=100006" TargetMode="External"/><Relationship Id="rId71" Type="http://schemas.openxmlformats.org/officeDocument/2006/relationships/hyperlink" Target="https://login.consultant.ru/link/?req=doc&amp;base=RLAW140&amp;n=162259&amp;dst=100080" TargetMode="External"/><Relationship Id="rId92" Type="http://schemas.openxmlformats.org/officeDocument/2006/relationships/hyperlink" Target="https://login.consultant.ru/link/?req=doc&amp;base=RLAW140&amp;n=162259&amp;dst=100105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140&amp;n=162259&amp;dst=100017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15007</Words>
  <Characters>85545</Characters>
  <Application>Microsoft Office Word</Application>
  <DocSecurity>0</DocSecurity>
  <Lines>712</Lines>
  <Paragraphs>200</Paragraphs>
  <ScaleCrop>false</ScaleCrop>
  <Company>КонсультантПлюс Версия 4024.00.51</Company>
  <LinksUpToDate>false</LinksUpToDate>
  <CharactersWithSpaces>100352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РБ от 21.09.2021 N 1872
(ред. от 16.12.2024)
"Об утверждении Административного регламента по предоставлению органами местного самоуправления муниципальных районов и городских округов Республики Башкортостан государственной услуги "Предоставление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организаций"
(Зарегистрировано в Госкомюстиции РБ 11.11.2021 N 17606)</dc:title>
  <cp:lastModifiedBy>Пользователь</cp:lastModifiedBy>
  <cp:revision>2</cp:revision>
  <dcterms:created xsi:type="dcterms:W3CDTF">2025-03-04T06:10:00Z</dcterms:created>
  <dcterms:modified xsi:type="dcterms:W3CDTF">2025-08-15T06:19:00Z</dcterms:modified>
</cp:coreProperties>
</file>